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0F655" w14:textId="1F40E52F" w:rsidR="00A1499F" w:rsidRDefault="00A1499F" w:rsidP="00A1499F">
      <w:pPr>
        <w:pStyle w:val="Heading1"/>
      </w:pPr>
      <w:r>
        <w:t>Accessibility</w:t>
      </w:r>
    </w:p>
    <w:p w14:paraId="4B7261F2" w14:textId="28A26F9F" w:rsidR="00A1499F" w:rsidRPr="00A1499F" w:rsidRDefault="00A1499F" w:rsidP="00A1499F">
      <w:pPr>
        <w:rPr>
          <w:rFonts w:asciiTheme="minorBidi" w:hAnsiTheme="minorBidi"/>
        </w:rPr>
      </w:pPr>
      <w:r w:rsidRPr="00A1499F">
        <w:rPr>
          <w:rFonts w:asciiTheme="minorBidi" w:hAnsiTheme="minorBidi"/>
        </w:rPr>
        <w:t>Our Accessibility Plan was first developed in 2009 with the help of a very experienced accessibility consultant, who has spent many a weekend at the Meredith Supernatural Amphitheatre. The plan has been updated periodically ever since and aims to ensure that people of all abilities, including people with disabilities, can gain equitable, independent and functional access to everything The Sup’ has to offer through our infrastructure, policies, programs and services. And we’re continuing to work to make the place more accessible, for everyone, with a significant review taking place in 2022/23 with the help of additional consultants.</w:t>
      </w:r>
    </w:p>
    <w:p w14:paraId="7E246889" w14:textId="77777777" w:rsidR="00A1499F" w:rsidRPr="00A1499F" w:rsidRDefault="00A1499F" w:rsidP="00A1499F">
      <w:pPr>
        <w:rPr>
          <w:rFonts w:asciiTheme="minorBidi" w:hAnsiTheme="minorBidi"/>
        </w:rPr>
      </w:pPr>
      <w:r w:rsidRPr="00A1499F">
        <w:rPr>
          <w:rFonts w:asciiTheme="minorBidi" w:hAnsiTheme="minorBidi"/>
        </w:rPr>
        <w:t>When at the festival, the </w:t>
      </w:r>
      <w:hyperlink r:id="rId7" w:history="1">
        <w:r w:rsidRPr="00A1499F">
          <w:rPr>
            <w:rFonts w:asciiTheme="minorBidi" w:hAnsiTheme="minorBidi"/>
            <w:u w:val="single"/>
          </w:rPr>
          <w:t>Helper Hotline</w:t>
        </w:r>
      </w:hyperlink>
      <w:r w:rsidRPr="00A1499F">
        <w:rPr>
          <w:rFonts w:asciiTheme="minorBidi" w:hAnsiTheme="minorBidi"/>
        </w:rPr>
        <w:t> is available 24 hours if you need assistance of any kind:</w:t>
      </w:r>
    </w:p>
    <w:p w14:paraId="74FB674A" w14:textId="646E0B8D" w:rsidR="00A1499F" w:rsidRDefault="00A1499F" w:rsidP="00A1499F">
      <w:pPr>
        <w:rPr>
          <w:rFonts w:asciiTheme="minorBidi" w:hAnsiTheme="minorBidi"/>
          <w:spacing w:val="-5"/>
          <w:sz w:val="27"/>
          <w:szCs w:val="27"/>
        </w:rPr>
      </w:pPr>
      <w:hyperlink r:id="rId8" w:history="1">
        <w:r w:rsidRPr="00A1499F">
          <w:rPr>
            <w:rFonts w:asciiTheme="minorBidi" w:hAnsiTheme="minorBidi"/>
            <w:spacing w:val="-5"/>
            <w:sz w:val="27"/>
            <w:szCs w:val="27"/>
            <w:u w:val="single"/>
          </w:rPr>
          <w:t>0430 091 120</w:t>
        </w:r>
      </w:hyperlink>
    </w:p>
    <w:p w14:paraId="527F0355" w14:textId="77777777" w:rsidR="00A1499F" w:rsidRPr="00A1499F" w:rsidRDefault="00A1499F" w:rsidP="00A1499F">
      <w:pPr>
        <w:rPr>
          <w:rFonts w:asciiTheme="minorBidi" w:hAnsiTheme="minorBidi"/>
          <w:spacing w:val="-5"/>
          <w:sz w:val="27"/>
          <w:szCs w:val="27"/>
        </w:rPr>
      </w:pPr>
    </w:p>
    <w:p w14:paraId="6BB66EAD" w14:textId="77777777" w:rsidR="00A1499F" w:rsidRPr="00A1499F" w:rsidRDefault="00A1499F" w:rsidP="00A1499F">
      <w:pPr>
        <w:rPr>
          <w:rFonts w:asciiTheme="minorBidi" w:hAnsiTheme="minorBidi"/>
        </w:rPr>
      </w:pPr>
      <w:r w:rsidRPr="00A1499F">
        <w:rPr>
          <w:rFonts w:asciiTheme="minorBidi" w:hAnsiTheme="minorBidi"/>
        </w:rPr>
        <w:t>Beyond what’s listed below, other initiatives will be introduced in due time. If you have any suggestions or an enquiry about the site’s current facilities and services, please </w:t>
      </w:r>
      <w:hyperlink r:id="rId9" w:history="1">
        <w:r w:rsidRPr="00A1499F">
          <w:rPr>
            <w:rFonts w:asciiTheme="minorBidi" w:hAnsiTheme="minorBidi"/>
            <w:u w:val="single"/>
          </w:rPr>
          <w:t>email Aunty</w:t>
        </w:r>
      </w:hyperlink>
      <w:r w:rsidRPr="00A1499F">
        <w:rPr>
          <w:rFonts w:asciiTheme="minorBidi" w:hAnsiTheme="minorBidi"/>
        </w:rPr>
        <w:t>.</w:t>
      </w:r>
    </w:p>
    <w:p w14:paraId="50C0D929" w14:textId="77777777" w:rsidR="00A1499F" w:rsidRPr="00A1499F" w:rsidRDefault="00A1499F" w:rsidP="00A1499F">
      <w:pPr>
        <w:rPr>
          <w:rFonts w:asciiTheme="minorBidi" w:hAnsiTheme="minorBidi"/>
        </w:rPr>
      </w:pPr>
      <w:r w:rsidRPr="00A1499F">
        <w:rPr>
          <w:rFonts w:asciiTheme="minorBidi" w:hAnsiTheme="minorBidi"/>
        </w:rPr>
        <w:t>We are particularly interested in feedback from </w:t>
      </w:r>
      <w:r w:rsidRPr="00A1499F">
        <w:rPr>
          <w:rFonts w:asciiTheme="minorBidi" w:hAnsiTheme="minorBidi"/>
          <w:b/>
          <w:bCs/>
        </w:rPr>
        <w:t>d/Deaf and Hard-of-Hearing</w:t>
      </w:r>
      <w:r w:rsidRPr="00A1499F">
        <w:rPr>
          <w:rFonts w:asciiTheme="minorBidi" w:hAnsiTheme="minorBidi"/>
        </w:rPr>
        <w:t> patrons around which facilities could improve their experience at The Sup’. Thankyou.</w:t>
      </w:r>
    </w:p>
    <w:p w14:paraId="1157CC8B" w14:textId="77777777" w:rsidR="00A1499F" w:rsidRPr="00A1499F" w:rsidRDefault="00A1499F" w:rsidP="00A1499F">
      <w:pPr>
        <w:rPr>
          <w:rFonts w:asciiTheme="minorBidi" w:hAnsiTheme="minorBidi"/>
        </w:rPr>
      </w:pPr>
      <w:r w:rsidRPr="00A1499F">
        <w:rPr>
          <w:rFonts w:asciiTheme="minorBidi" w:hAnsiTheme="minorBidi"/>
        </w:rPr>
        <w:t> </w:t>
      </w:r>
    </w:p>
    <w:p w14:paraId="704EB162" w14:textId="77777777" w:rsidR="00A1499F" w:rsidRPr="00A1499F" w:rsidRDefault="00A1499F" w:rsidP="00A1499F">
      <w:pPr>
        <w:pStyle w:val="Heading2"/>
      </w:pPr>
      <w:r w:rsidRPr="00A1499F">
        <w:t>Downloads</w:t>
      </w:r>
    </w:p>
    <w:p w14:paraId="15F7E1FC" w14:textId="77777777" w:rsidR="00A1499F" w:rsidRPr="00A1499F" w:rsidRDefault="00A1499F" w:rsidP="00A1499F">
      <w:pPr>
        <w:rPr>
          <w:rFonts w:asciiTheme="minorBidi" w:hAnsiTheme="minorBidi"/>
        </w:rPr>
      </w:pPr>
      <w:r w:rsidRPr="00A1499F">
        <w:rPr>
          <w:rFonts w:asciiTheme="minorBidi" w:hAnsiTheme="minorBidi"/>
        </w:rPr>
        <w:t>Download the  </w:t>
      </w:r>
      <w:hyperlink r:id="rId10" w:tgtFrame="_blank" w:history="1">
        <w:r w:rsidRPr="00A1499F">
          <w:rPr>
            <w:rFonts w:asciiTheme="minorBidi" w:hAnsiTheme="minorBidi"/>
            <w:caps/>
            <w:u w:val="single"/>
            <w:bdr w:val="single" w:sz="6" w:space="0" w:color="333C59" w:frame="1"/>
          </w:rPr>
          <w:t>ACCESS SITE MAP</w:t>
        </w:r>
      </w:hyperlink>
      <w:r w:rsidRPr="00A1499F">
        <w:rPr>
          <w:rFonts w:asciiTheme="minorBidi" w:hAnsiTheme="minorBidi"/>
        </w:rPr>
        <w:t> .</w:t>
      </w:r>
    </w:p>
    <w:p w14:paraId="58DE5CEC" w14:textId="4B5BB5B0" w:rsidR="00A1499F" w:rsidRPr="00A1499F" w:rsidRDefault="00A1499F" w:rsidP="00A1499F">
      <w:pPr>
        <w:rPr>
          <w:rFonts w:asciiTheme="minorBidi" w:hAnsiTheme="minorBidi"/>
        </w:rPr>
      </w:pPr>
      <w:r w:rsidRPr="00A1499F">
        <w:rPr>
          <w:rFonts w:asciiTheme="minorBidi" w:hAnsiTheme="minorBidi"/>
        </w:rPr>
        <w:t>Download the </w:t>
      </w:r>
      <w:hyperlink r:id="rId11" w:history="1">
        <w:r w:rsidRPr="00A1499F">
          <w:rPr>
            <w:rFonts w:asciiTheme="minorBidi" w:hAnsiTheme="minorBidi"/>
            <w:u w:val="single"/>
          </w:rPr>
          <w:t>standard Site Map</w:t>
        </w:r>
      </w:hyperlink>
      <w:r w:rsidRPr="00A1499F">
        <w:rPr>
          <w:rFonts w:asciiTheme="minorBidi" w:hAnsiTheme="minorBidi"/>
        </w:rPr>
        <w:t>.</w:t>
      </w:r>
      <w:r w:rsidRPr="00A1499F">
        <w:rPr>
          <w:rFonts w:asciiTheme="minorBidi" w:hAnsiTheme="minorBidi"/>
        </w:rPr>
        <w:br/>
        <w:t> </w:t>
      </w:r>
    </w:p>
    <w:p w14:paraId="659FB6FA" w14:textId="77777777" w:rsidR="00A1499F" w:rsidRPr="00A1499F" w:rsidRDefault="00A1499F" w:rsidP="00A1499F">
      <w:pPr>
        <w:pStyle w:val="Heading2"/>
      </w:pPr>
      <w:r w:rsidRPr="00A1499F">
        <w:t>Accessibility Information (A-Z)</w:t>
      </w:r>
    </w:p>
    <w:p w14:paraId="3B3B8E94" w14:textId="77777777" w:rsidR="00A1499F" w:rsidRPr="00A1499F" w:rsidRDefault="00A1499F" w:rsidP="00A1499F">
      <w:pPr>
        <w:pStyle w:val="Heading3"/>
      </w:pPr>
      <w:r w:rsidRPr="00A1499F">
        <w:t>Assistance Animals</w:t>
      </w:r>
    </w:p>
    <w:p w14:paraId="76D9A3F8" w14:textId="77777777" w:rsidR="00A1499F" w:rsidRPr="00A1499F" w:rsidRDefault="00A1499F" w:rsidP="00A1499F">
      <w:pPr>
        <w:rPr>
          <w:rFonts w:asciiTheme="minorBidi" w:hAnsiTheme="minorBidi"/>
        </w:rPr>
      </w:pPr>
      <w:r w:rsidRPr="00A1499F">
        <w:rPr>
          <w:rFonts w:asciiTheme="minorBidi" w:hAnsiTheme="minorBidi"/>
        </w:rPr>
        <w:t xml:space="preserve">Assistance animals and Guide Dogs can be accommodated on request. The animal needs to be </w:t>
      </w:r>
      <w:proofErr w:type="gramStart"/>
      <w:r w:rsidRPr="00A1499F">
        <w:rPr>
          <w:rFonts w:asciiTheme="minorBidi" w:hAnsiTheme="minorBidi"/>
        </w:rPr>
        <w:t>registered, and</w:t>
      </w:r>
      <w:proofErr w:type="gramEnd"/>
      <w:r w:rsidRPr="00A1499F">
        <w:rPr>
          <w:rFonts w:asciiTheme="minorBidi" w:hAnsiTheme="minorBidi"/>
        </w:rPr>
        <w:t xml:space="preserve"> meet the definition of an Assistance Animal according to the Disability Discrimination Act. On request, there will be a designated animal relief and off-lead zone located in Bush Camp. Animals must wear a vest showing their </w:t>
      </w:r>
      <w:proofErr w:type="gramStart"/>
      <w:r w:rsidRPr="00A1499F">
        <w:rPr>
          <w:rFonts w:asciiTheme="minorBidi" w:hAnsiTheme="minorBidi"/>
        </w:rPr>
        <w:t>accreditation, and</w:t>
      </w:r>
      <w:proofErr w:type="gramEnd"/>
      <w:r w:rsidRPr="00A1499F">
        <w:rPr>
          <w:rFonts w:asciiTheme="minorBidi" w:hAnsiTheme="minorBidi"/>
        </w:rPr>
        <w:t xml:space="preserve"> </w:t>
      </w:r>
      <w:proofErr w:type="gramStart"/>
      <w:r w:rsidRPr="00A1499F">
        <w:rPr>
          <w:rFonts w:asciiTheme="minorBidi" w:hAnsiTheme="minorBidi"/>
        </w:rPr>
        <w:t>remain tethered by their handler’s side at all times</w:t>
      </w:r>
      <w:proofErr w:type="gramEnd"/>
      <w:r w:rsidRPr="00A1499F">
        <w:rPr>
          <w:rFonts w:asciiTheme="minorBidi" w:hAnsiTheme="minorBidi"/>
        </w:rPr>
        <w:t>. Please email Aunty if you are </w:t>
      </w:r>
      <w:hyperlink r:id="rId12" w:history="1">
        <w:r w:rsidRPr="00A1499F">
          <w:rPr>
            <w:rFonts w:asciiTheme="minorBidi" w:hAnsiTheme="minorBidi"/>
            <w:u w:val="single"/>
          </w:rPr>
          <w:t>intending to bring an Assistance Animal</w:t>
        </w:r>
      </w:hyperlink>
      <w:r w:rsidRPr="00A1499F">
        <w:rPr>
          <w:rFonts w:asciiTheme="minorBidi" w:hAnsiTheme="minorBidi"/>
        </w:rPr>
        <w:t>.</w:t>
      </w:r>
    </w:p>
    <w:p w14:paraId="167469FE" w14:textId="77777777" w:rsidR="00A1499F" w:rsidRPr="00A1499F" w:rsidRDefault="00A1499F" w:rsidP="00A1499F">
      <w:pPr>
        <w:pStyle w:val="Heading3"/>
      </w:pPr>
      <w:r w:rsidRPr="00A1499F">
        <w:lastRenderedPageBreak/>
        <w:t>Breastfeeding</w:t>
      </w:r>
    </w:p>
    <w:p w14:paraId="0B12E35C" w14:textId="77777777" w:rsidR="00A1499F" w:rsidRPr="00A1499F" w:rsidRDefault="00A1499F" w:rsidP="00A1499F">
      <w:pPr>
        <w:rPr>
          <w:rFonts w:asciiTheme="minorBidi" w:hAnsiTheme="minorBidi"/>
        </w:rPr>
      </w:pPr>
      <w:r w:rsidRPr="00A1499F">
        <w:rPr>
          <w:rFonts w:asciiTheme="minorBidi" w:hAnsiTheme="minorBidi"/>
        </w:rPr>
        <w:t xml:space="preserve">The ‘Pump Palace’ is a marquee located in Bush Camp at grid reference H14, just next to the Helper Hut, which allows for privacy for breastfeeding or pumping. It features seating and access to </w:t>
      </w:r>
      <w:proofErr w:type="gramStart"/>
      <w:r w:rsidRPr="00A1499F">
        <w:rPr>
          <w:rFonts w:asciiTheme="minorBidi" w:hAnsiTheme="minorBidi"/>
        </w:rPr>
        <w:t>power, and</w:t>
      </w:r>
      <w:proofErr w:type="gramEnd"/>
      <w:r w:rsidRPr="00A1499F">
        <w:rPr>
          <w:rFonts w:asciiTheme="minorBidi" w:hAnsiTheme="minorBidi"/>
        </w:rPr>
        <w:t xml:space="preserve"> is available 24/7. If in doubt, ask the Helpers at that location for assistance.</w:t>
      </w:r>
    </w:p>
    <w:p w14:paraId="6EA8E8BB" w14:textId="77777777" w:rsidR="00A1499F" w:rsidRPr="00A1499F" w:rsidRDefault="00A1499F" w:rsidP="00A1499F">
      <w:pPr>
        <w:rPr>
          <w:rFonts w:asciiTheme="minorBidi" w:hAnsiTheme="minorBidi"/>
        </w:rPr>
      </w:pPr>
      <w:r w:rsidRPr="00A1499F">
        <w:rPr>
          <w:rFonts w:asciiTheme="minorBidi" w:hAnsiTheme="minorBidi"/>
        </w:rPr>
        <w:t>Please pack all leads and accessories needed to charge/plug in your devices. It is important that any leads that are plugged into our electrical system have been tested and tagged in the previous 3 months.</w:t>
      </w:r>
    </w:p>
    <w:p w14:paraId="60F5437F" w14:textId="77777777" w:rsidR="00A1499F" w:rsidRPr="00A1499F" w:rsidRDefault="00A1499F" w:rsidP="00A1499F">
      <w:pPr>
        <w:pStyle w:val="Heading3"/>
      </w:pPr>
      <w:r w:rsidRPr="00A1499F">
        <w:t>Buses</w:t>
      </w:r>
    </w:p>
    <w:p w14:paraId="3C2B38D4" w14:textId="77777777" w:rsidR="00A1499F" w:rsidRPr="00A1499F" w:rsidRDefault="00A1499F" w:rsidP="00A1499F">
      <w:pPr>
        <w:rPr>
          <w:rFonts w:asciiTheme="minorBidi" w:hAnsiTheme="minorBidi"/>
        </w:rPr>
      </w:pPr>
      <w:r w:rsidRPr="00A1499F">
        <w:rPr>
          <w:rFonts w:asciiTheme="minorBidi" w:hAnsiTheme="minorBidi"/>
        </w:rPr>
        <w:t>The </w:t>
      </w:r>
      <w:hyperlink r:id="rId13" w:history="1">
        <w:r w:rsidRPr="00A1499F">
          <w:rPr>
            <w:rFonts w:asciiTheme="minorBidi" w:hAnsiTheme="minorBidi"/>
            <w:u w:val="single"/>
          </w:rPr>
          <w:t>Supernatural Express</w:t>
        </w:r>
      </w:hyperlink>
      <w:r w:rsidRPr="00A1499F">
        <w:rPr>
          <w:rFonts w:asciiTheme="minorBidi" w:hAnsiTheme="minorBidi"/>
        </w:rPr>
        <w:t> is a direct service to The Sup’, departing from Southern Cross Station, Geelong and Ballarat. Reservations for The Supernatural Express go on sale two months before the festival each year. Buses are equipped with standard accessibility features. Buses will drop off and collect patrons and their camping gear at either Reception (grid reference H7) or the Top Camp Bus Stop (grid reference Q9).</w:t>
      </w:r>
    </w:p>
    <w:p w14:paraId="612FE0C0" w14:textId="77777777" w:rsidR="00A1499F" w:rsidRPr="00A1499F" w:rsidRDefault="00A1499F" w:rsidP="00A1499F">
      <w:pPr>
        <w:rPr>
          <w:rFonts w:asciiTheme="minorBidi" w:hAnsiTheme="minorBidi"/>
        </w:rPr>
      </w:pPr>
      <w:r w:rsidRPr="00A1499F">
        <w:rPr>
          <w:rFonts w:asciiTheme="minorBidi" w:hAnsiTheme="minorBidi"/>
        </w:rPr>
        <w:t>Please email Aunty if you have any specific </w:t>
      </w:r>
      <w:hyperlink r:id="rId14" w:history="1">
        <w:r w:rsidRPr="00A1499F">
          <w:rPr>
            <w:rFonts w:asciiTheme="minorBidi" w:hAnsiTheme="minorBidi"/>
            <w:u w:val="single"/>
          </w:rPr>
          <w:t>requirements around buses</w:t>
        </w:r>
      </w:hyperlink>
      <w:r w:rsidRPr="00A1499F">
        <w:rPr>
          <w:rFonts w:asciiTheme="minorBidi" w:hAnsiTheme="minorBidi"/>
        </w:rPr>
        <w:t>.</w:t>
      </w:r>
    </w:p>
    <w:p w14:paraId="04CE0763" w14:textId="77777777" w:rsidR="00A1499F" w:rsidRPr="00A1499F" w:rsidRDefault="00A1499F" w:rsidP="00A1499F">
      <w:pPr>
        <w:pStyle w:val="Heading3"/>
      </w:pPr>
      <w:r w:rsidRPr="00A1499F">
        <w:t>Camping</w:t>
      </w:r>
    </w:p>
    <w:p w14:paraId="6EFE0813" w14:textId="77777777" w:rsidR="00A1499F" w:rsidRPr="00A1499F" w:rsidRDefault="00A1499F" w:rsidP="00A1499F">
      <w:pPr>
        <w:rPr>
          <w:rFonts w:asciiTheme="minorBidi" w:hAnsiTheme="minorBidi"/>
        </w:rPr>
      </w:pPr>
      <w:r w:rsidRPr="00A1499F">
        <w:rPr>
          <w:rFonts w:asciiTheme="minorBidi" w:hAnsiTheme="minorBidi"/>
        </w:rPr>
        <w:t>We currently offer two Ease of Access Camping zones, which can be reserved on request – email Aunty at least two weeks prior to the festival to </w:t>
      </w:r>
      <w:hyperlink r:id="rId15" w:history="1">
        <w:r w:rsidRPr="00A1499F">
          <w:rPr>
            <w:rFonts w:asciiTheme="minorBidi" w:hAnsiTheme="minorBidi"/>
            <w:u w:val="single"/>
          </w:rPr>
          <w:t>reserve a camping space</w:t>
        </w:r>
      </w:hyperlink>
      <w:r w:rsidRPr="00A1499F">
        <w:rPr>
          <w:rFonts w:asciiTheme="minorBidi" w:hAnsiTheme="minorBidi"/>
        </w:rPr>
        <w:t>. Please be aware that there is limited space available, and we may not be able to accommodate large groups alongside those with access needs.</w:t>
      </w:r>
    </w:p>
    <w:p w14:paraId="2288BA10" w14:textId="77777777" w:rsidR="00A1499F" w:rsidRPr="00A1499F" w:rsidRDefault="00A1499F" w:rsidP="00A1499F">
      <w:pPr>
        <w:rPr>
          <w:rFonts w:asciiTheme="minorBidi" w:hAnsiTheme="minorBidi"/>
        </w:rPr>
      </w:pPr>
      <w:r w:rsidRPr="00A1499F">
        <w:rPr>
          <w:rFonts w:asciiTheme="minorBidi" w:hAnsiTheme="minorBidi"/>
        </w:rPr>
        <w:t>Bush Camp Ease of Access Camping is located at </w:t>
      </w:r>
      <w:hyperlink r:id="rId16" w:tgtFrame="_blank" w:history="1">
        <w:r w:rsidRPr="00A1499F">
          <w:rPr>
            <w:rFonts w:asciiTheme="minorBidi" w:hAnsiTheme="minorBidi"/>
            <w:u w:val="single"/>
          </w:rPr>
          <w:t>grid reference i13</w:t>
        </w:r>
      </w:hyperlink>
      <w:r w:rsidRPr="00A1499F">
        <w:rPr>
          <w:rFonts w:asciiTheme="minorBidi" w:hAnsiTheme="minorBidi"/>
        </w:rPr>
        <w:t>, with proximity to ground level toilets (including an extra wide ambulant cubicle within the nearest toilet block, designed to accommodate wheelchairs and mobility devices), the International Food Court, the Amphitheatre, Welfare, and First Aid. There are compacted pathways linking to the Amphitheatre, and the Accessible toilet and shower. Nonetheless, the path can be rough in parts, particularly if there has been adverse weather.</w:t>
      </w:r>
    </w:p>
    <w:p w14:paraId="7256C6B6" w14:textId="77777777" w:rsidR="00A1499F" w:rsidRPr="00A1499F" w:rsidRDefault="00A1499F" w:rsidP="00A1499F">
      <w:pPr>
        <w:rPr>
          <w:rFonts w:asciiTheme="minorBidi" w:hAnsiTheme="minorBidi"/>
        </w:rPr>
      </w:pPr>
      <w:r w:rsidRPr="00A1499F">
        <w:rPr>
          <w:rFonts w:asciiTheme="minorBidi" w:hAnsiTheme="minorBidi"/>
        </w:rPr>
        <w:t>Bush Camp is not accessible by Bus, so campers and their gear would need to be dropped off at the Reception Bus Stop and walk down to camp here if travelling by bus.</w:t>
      </w:r>
    </w:p>
    <w:p w14:paraId="0612183A" w14:textId="77777777" w:rsidR="00A1499F" w:rsidRPr="00A1499F" w:rsidRDefault="00A1499F" w:rsidP="00A1499F">
      <w:pPr>
        <w:rPr>
          <w:rFonts w:asciiTheme="minorBidi" w:hAnsiTheme="minorBidi"/>
        </w:rPr>
      </w:pPr>
      <w:r w:rsidRPr="00A1499F">
        <w:rPr>
          <w:rFonts w:asciiTheme="minorBidi" w:hAnsiTheme="minorBidi"/>
        </w:rPr>
        <w:t>Top Camp Ease of Access Camping (</w:t>
      </w:r>
      <w:hyperlink r:id="rId17" w:tgtFrame="_blank" w:history="1">
        <w:r w:rsidRPr="00A1499F">
          <w:rPr>
            <w:rFonts w:asciiTheme="minorBidi" w:hAnsiTheme="minorBidi"/>
            <w:u w:val="single"/>
          </w:rPr>
          <w:t>grid reference M9</w:t>
        </w:r>
      </w:hyperlink>
      <w:r w:rsidRPr="00A1499F">
        <w:rPr>
          <w:rFonts w:asciiTheme="minorBidi" w:hAnsiTheme="minorBidi"/>
        </w:rPr>
        <w:t>) offers proximity to the Top Camp Bus Stop, showers, ground level toilets (including multiple ambulant cubicles with grab rails installed), and The Esplanade pedestrian path, a compacted path with access to the rear of the Amphitheatre, Eric’s Terrace and the Pink Flamingo.</w:t>
      </w:r>
    </w:p>
    <w:p w14:paraId="7F380FF4" w14:textId="77777777" w:rsidR="00A1499F" w:rsidRPr="00A1499F" w:rsidRDefault="00A1499F" w:rsidP="00A1499F">
      <w:pPr>
        <w:rPr>
          <w:rFonts w:asciiTheme="minorBidi" w:hAnsiTheme="minorBidi"/>
        </w:rPr>
      </w:pPr>
      <w:r w:rsidRPr="00A1499F">
        <w:rPr>
          <w:rFonts w:asciiTheme="minorBidi" w:hAnsiTheme="minorBidi"/>
        </w:rPr>
        <w:t>Aunty will help work out which location will suit your needs best when you register your intention to use Ease of Access Camping.</w:t>
      </w:r>
    </w:p>
    <w:p w14:paraId="24C90E43" w14:textId="77777777" w:rsidR="00A1499F" w:rsidRPr="00A1499F" w:rsidRDefault="00A1499F" w:rsidP="00A1499F">
      <w:pPr>
        <w:pStyle w:val="Heading3"/>
      </w:pPr>
      <w:r w:rsidRPr="00A1499F">
        <w:lastRenderedPageBreak/>
        <w:t>Car Parking</w:t>
      </w:r>
    </w:p>
    <w:p w14:paraId="5034D52A" w14:textId="77777777" w:rsidR="00A1499F" w:rsidRPr="00A1499F" w:rsidRDefault="00A1499F" w:rsidP="00A1499F">
      <w:pPr>
        <w:rPr>
          <w:rFonts w:asciiTheme="minorBidi" w:hAnsiTheme="minorBidi"/>
        </w:rPr>
      </w:pPr>
      <w:r w:rsidRPr="00A1499F">
        <w:rPr>
          <w:rFonts w:asciiTheme="minorBidi" w:hAnsiTheme="minorBidi"/>
        </w:rPr>
        <w:t>Parking is included in the cost of your ticket, and, in general, you can park alongside your tent or accommodation. If you think you might need to leave early, and can’t risk waiting for your neighbours to pack up, you can park in the Public Parking area near Reception (</w:t>
      </w:r>
      <w:hyperlink r:id="rId18" w:tgtFrame="_blank" w:history="1">
        <w:r w:rsidRPr="00A1499F">
          <w:rPr>
            <w:rFonts w:asciiTheme="minorBidi" w:hAnsiTheme="minorBidi"/>
            <w:u w:val="single"/>
          </w:rPr>
          <w:t>grid reference i7</w:t>
        </w:r>
      </w:hyperlink>
      <w:r w:rsidRPr="00A1499F">
        <w:rPr>
          <w:rFonts w:asciiTheme="minorBidi" w:hAnsiTheme="minorBidi"/>
        </w:rPr>
        <w:t>). Alternately, you can parallel park next to the roads in the campgrounds, keeping all access roads, paths and gates clear.</w:t>
      </w:r>
    </w:p>
    <w:p w14:paraId="15E28846" w14:textId="77777777" w:rsidR="00A1499F" w:rsidRPr="00A1499F" w:rsidRDefault="00A1499F" w:rsidP="00A1499F">
      <w:pPr>
        <w:rPr>
          <w:rFonts w:asciiTheme="minorBidi" w:hAnsiTheme="minorBidi"/>
        </w:rPr>
      </w:pPr>
      <w:r w:rsidRPr="00A1499F">
        <w:rPr>
          <w:rFonts w:asciiTheme="minorBidi" w:hAnsiTheme="minorBidi"/>
        </w:rPr>
        <w:t>There is also ‘late arrivals parking’ at grid references N9 (next to Top Camp Ease of Access camp) and S10. These car parks open at 6pm on the first day and allow late arrivals to park within the campgrounds without blocking the exit of those who arrived earlier, or any roads and paths. Our Reception and Traffic teams will direct you to these car parks if you arrive after 6pm.</w:t>
      </w:r>
    </w:p>
    <w:p w14:paraId="2E929B01" w14:textId="77777777" w:rsidR="00A1499F" w:rsidRPr="00A1499F" w:rsidRDefault="00A1499F" w:rsidP="00A1499F">
      <w:pPr>
        <w:rPr>
          <w:rFonts w:asciiTheme="minorBidi" w:hAnsiTheme="minorBidi"/>
        </w:rPr>
      </w:pPr>
      <w:r w:rsidRPr="00A1499F">
        <w:rPr>
          <w:rFonts w:asciiTheme="minorBidi" w:hAnsiTheme="minorBidi"/>
        </w:rPr>
        <w:t xml:space="preserve">If you are concerned about having enough </w:t>
      </w:r>
      <w:proofErr w:type="gramStart"/>
      <w:r w:rsidRPr="00A1499F">
        <w:rPr>
          <w:rFonts w:asciiTheme="minorBidi" w:hAnsiTheme="minorBidi"/>
        </w:rPr>
        <w:t>space, or</w:t>
      </w:r>
      <w:proofErr w:type="gramEnd"/>
      <w:r w:rsidRPr="00A1499F">
        <w:rPr>
          <w:rFonts w:asciiTheme="minorBidi" w:hAnsiTheme="minorBidi"/>
        </w:rPr>
        <w:t xml:space="preserve"> have other </w:t>
      </w:r>
      <w:hyperlink r:id="rId19" w:history="1">
        <w:r w:rsidRPr="00A1499F">
          <w:rPr>
            <w:rFonts w:asciiTheme="minorBidi" w:hAnsiTheme="minorBidi"/>
            <w:u w:val="single"/>
          </w:rPr>
          <w:t>parking questions</w:t>
        </w:r>
      </w:hyperlink>
      <w:r w:rsidRPr="00A1499F">
        <w:rPr>
          <w:rFonts w:asciiTheme="minorBidi" w:hAnsiTheme="minorBidi"/>
        </w:rPr>
        <w:t>, please contact Aunty.</w:t>
      </w:r>
    </w:p>
    <w:p w14:paraId="49514A55" w14:textId="77777777" w:rsidR="00A1499F" w:rsidRPr="00A1499F" w:rsidRDefault="00A1499F" w:rsidP="00A1499F">
      <w:pPr>
        <w:pStyle w:val="Heading3"/>
      </w:pPr>
      <w:r w:rsidRPr="00A1499F">
        <w:t>Caterers</w:t>
      </w:r>
    </w:p>
    <w:p w14:paraId="4E9D77F8" w14:textId="77777777" w:rsidR="00A1499F" w:rsidRPr="00A1499F" w:rsidRDefault="00A1499F" w:rsidP="00A1499F">
      <w:pPr>
        <w:rPr>
          <w:rFonts w:asciiTheme="minorBidi" w:hAnsiTheme="minorBidi"/>
        </w:rPr>
      </w:pPr>
      <w:r w:rsidRPr="00A1499F">
        <w:rPr>
          <w:rFonts w:asciiTheme="minorBidi" w:hAnsiTheme="minorBidi"/>
        </w:rPr>
        <w:t>Caterers receive information on accessibility awareness and service best practices both within our online caterer portal and, from time to time, during training on-site (on-site training varies between different topics).</w:t>
      </w:r>
    </w:p>
    <w:p w14:paraId="0A103DD0" w14:textId="77777777" w:rsidR="00A1499F" w:rsidRPr="00A1499F" w:rsidRDefault="00A1499F" w:rsidP="00A1499F">
      <w:pPr>
        <w:rPr>
          <w:rFonts w:asciiTheme="minorBidi" w:hAnsiTheme="minorBidi"/>
        </w:rPr>
      </w:pPr>
      <w:r w:rsidRPr="00A1499F">
        <w:rPr>
          <w:rFonts w:asciiTheme="minorBidi" w:hAnsiTheme="minorBidi"/>
        </w:rPr>
        <w:t xml:space="preserve">The intention is for the caterers to be able to </w:t>
      </w:r>
      <w:proofErr w:type="gramStart"/>
      <w:r w:rsidRPr="00A1499F">
        <w:rPr>
          <w:rFonts w:asciiTheme="minorBidi" w:hAnsiTheme="minorBidi"/>
        </w:rPr>
        <w:t>provide assistance</w:t>
      </w:r>
      <w:proofErr w:type="gramEnd"/>
      <w:r w:rsidRPr="00A1499F">
        <w:rPr>
          <w:rFonts w:asciiTheme="minorBidi" w:hAnsiTheme="minorBidi"/>
        </w:rPr>
        <w:t xml:space="preserve"> when requested, as well as ensuring their stalls are set up in an accessible manner or providing alternative approaches to service if required. If you require assistance with reading a menu, ordering or anything else when it comes to getting a feed, please don’t hesitate to ask our friendly caterers to help.</w:t>
      </w:r>
    </w:p>
    <w:p w14:paraId="2C200A70" w14:textId="77777777" w:rsidR="00A1499F" w:rsidRPr="00A1499F" w:rsidRDefault="00A1499F" w:rsidP="00A1499F">
      <w:pPr>
        <w:pStyle w:val="Heading3"/>
      </w:pPr>
      <w:r w:rsidRPr="00A1499F">
        <w:t>Charging</w:t>
      </w:r>
    </w:p>
    <w:p w14:paraId="643D352A" w14:textId="77777777" w:rsidR="00A1499F" w:rsidRPr="00A1499F" w:rsidRDefault="00A1499F" w:rsidP="00A1499F">
      <w:pPr>
        <w:rPr>
          <w:rFonts w:asciiTheme="minorBidi" w:hAnsiTheme="minorBidi"/>
        </w:rPr>
      </w:pPr>
      <w:r w:rsidRPr="00A1499F">
        <w:rPr>
          <w:rFonts w:asciiTheme="minorBidi" w:hAnsiTheme="minorBidi"/>
        </w:rPr>
        <w:t xml:space="preserve">Charging for small to medium support devices or their batteries can be accessed at Helper Hut Central (grid reference K14). Please label your equipment with your name and contact </w:t>
      </w:r>
      <w:proofErr w:type="gramStart"/>
      <w:r w:rsidRPr="00A1499F">
        <w:rPr>
          <w:rFonts w:asciiTheme="minorBidi" w:hAnsiTheme="minorBidi"/>
        </w:rPr>
        <w:t>number, and</w:t>
      </w:r>
      <w:proofErr w:type="gramEnd"/>
      <w:r w:rsidRPr="00A1499F">
        <w:rPr>
          <w:rFonts w:asciiTheme="minorBidi" w:hAnsiTheme="minorBidi"/>
        </w:rPr>
        <w:t xml:space="preserve"> present your photo ID to collect it. If you require power to charge a large device (such as a mobility aid or chair), please contact Aunty to </w:t>
      </w:r>
      <w:hyperlink r:id="rId20" w:history="1">
        <w:r w:rsidRPr="00A1499F">
          <w:rPr>
            <w:rFonts w:asciiTheme="minorBidi" w:hAnsiTheme="minorBidi"/>
            <w:u w:val="single"/>
          </w:rPr>
          <w:t>discuss access to power</w:t>
        </w:r>
      </w:hyperlink>
      <w:r w:rsidRPr="00A1499F">
        <w:rPr>
          <w:rFonts w:asciiTheme="minorBidi" w:hAnsiTheme="minorBidi"/>
        </w:rPr>
        <w:t> prior to the festival.</w:t>
      </w:r>
    </w:p>
    <w:p w14:paraId="1B2D7B3B" w14:textId="77777777" w:rsidR="00A1499F" w:rsidRPr="00A1499F" w:rsidRDefault="00A1499F" w:rsidP="00A1499F">
      <w:pPr>
        <w:rPr>
          <w:rFonts w:asciiTheme="minorBidi" w:hAnsiTheme="minorBidi"/>
        </w:rPr>
      </w:pPr>
      <w:r w:rsidRPr="00A1499F">
        <w:rPr>
          <w:rFonts w:asciiTheme="minorBidi" w:hAnsiTheme="minorBidi"/>
        </w:rPr>
        <w:t>Please pack all leads and accessories needed to charge/plug in your devices. It is important that any leads that are plugged into our electrical system have been tested and tagged in the previous 3 months.</w:t>
      </w:r>
    </w:p>
    <w:p w14:paraId="3ADD3A49" w14:textId="77777777" w:rsidR="00A1499F" w:rsidRPr="00A1499F" w:rsidRDefault="00A1499F" w:rsidP="00A1499F">
      <w:pPr>
        <w:rPr>
          <w:rFonts w:asciiTheme="minorBidi" w:hAnsiTheme="minorBidi"/>
        </w:rPr>
      </w:pPr>
      <w:r w:rsidRPr="00A1499F">
        <w:rPr>
          <w:rFonts w:asciiTheme="minorBidi" w:hAnsiTheme="minorBidi"/>
        </w:rPr>
        <w:t>If you require access to power at camp throughout the weekend for accessibility devices (</w:t>
      </w:r>
      <w:proofErr w:type="spellStart"/>
      <w:r w:rsidRPr="00A1499F">
        <w:rPr>
          <w:rFonts w:asciiTheme="minorBidi" w:hAnsiTheme="minorBidi"/>
        </w:rPr>
        <w:t>eg.</w:t>
      </w:r>
      <w:proofErr w:type="spellEnd"/>
      <w:r w:rsidRPr="00A1499F">
        <w:rPr>
          <w:rFonts w:asciiTheme="minorBidi" w:hAnsiTheme="minorBidi"/>
        </w:rPr>
        <w:t xml:space="preserve"> a CPAP machine), this can be facilitated at Ease of Access Camping in Top Camp. Please contact Aunty to </w:t>
      </w:r>
      <w:hyperlink r:id="rId21" w:history="1">
        <w:r w:rsidRPr="00A1499F">
          <w:rPr>
            <w:rFonts w:asciiTheme="minorBidi" w:hAnsiTheme="minorBidi"/>
            <w:u w:val="single"/>
          </w:rPr>
          <w:t>discuss access to power</w:t>
        </w:r>
      </w:hyperlink>
      <w:r w:rsidRPr="00A1499F">
        <w:rPr>
          <w:rFonts w:asciiTheme="minorBidi" w:hAnsiTheme="minorBidi"/>
        </w:rPr>
        <w:t>. Please note that power usage may be limited to certain devices that the site’s generators can support.</w:t>
      </w:r>
    </w:p>
    <w:p w14:paraId="5411D0AB" w14:textId="77777777" w:rsidR="00A1499F" w:rsidRPr="00A1499F" w:rsidRDefault="00A1499F" w:rsidP="00A1499F">
      <w:pPr>
        <w:pStyle w:val="Heading3"/>
      </w:pPr>
      <w:r w:rsidRPr="00A1499F">
        <w:lastRenderedPageBreak/>
        <w:t>Companion Cards</w:t>
      </w:r>
    </w:p>
    <w:p w14:paraId="4A7F1B45" w14:textId="77777777" w:rsidR="00A1499F" w:rsidRPr="00A1499F" w:rsidRDefault="00A1499F" w:rsidP="00A1499F">
      <w:pPr>
        <w:rPr>
          <w:rFonts w:asciiTheme="minorBidi" w:hAnsiTheme="minorBidi"/>
        </w:rPr>
      </w:pPr>
      <w:r w:rsidRPr="00A1499F">
        <w:rPr>
          <w:rFonts w:asciiTheme="minorBidi" w:hAnsiTheme="minorBidi"/>
        </w:rPr>
        <w:t>Tickets are available for Companion Card holders. A Companion Card ensures that people who are unable to attend without a companion to provide attendant care support are not charged two admission fees. Please contact Aunty to </w:t>
      </w:r>
      <w:hyperlink r:id="rId22" w:history="1">
        <w:r w:rsidRPr="00A1499F">
          <w:rPr>
            <w:rFonts w:asciiTheme="minorBidi" w:hAnsiTheme="minorBidi"/>
            <w:u w:val="single"/>
          </w:rPr>
          <w:t>arrange a ticket for a Companion Card holder</w:t>
        </w:r>
      </w:hyperlink>
      <w:r w:rsidRPr="00A1499F">
        <w:rPr>
          <w:rFonts w:asciiTheme="minorBidi" w:hAnsiTheme="minorBidi"/>
        </w:rPr>
        <w:t>. More </w:t>
      </w:r>
      <w:hyperlink r:id="rId23" w:tgtFrame="_blank" w:history="1">
        <w:r w:rsidRPr="00A1499F">
          <w:rPr>
            <w:rFonts w:asciiTheme="minorBidi" w:hAnsiTheme="minorBidi"/>
            <w:u w:val="single"/>
          </w:rPr>
          <w:t>information about Companion Cards</w:t>
        </w:r>
      </w:hyperlink>
      <w:r w:rsidRPr="00A1499F">
        <w:rPr>
          <w:rFonts w:asciiTheme="minorBidi" w:hAnsiTheme="minorBidi"/>
        </w:rPr>
        <w:t>.</w:t>
      </w:r>
    </w:p>
    <w:p w14:paraId="0945F62B" w14:textId="77777777" w:rsidR="00A1499F" w:rsidRPr="00A1499F" w:rsidRDefault="00A1499F" w:rsidP="00A1499F">
      <w:pPr>
        <w:pStyle w:val="Heading3"/>
      </w:pPr>
      <w:r w:rsidRPr="00A1499F">
        <w:t>Dietary Needs</w:t>
      </w:r>
    </w:p>
    <w:p w14:paraId="5C0189C4" w14:textId="77777777" w:rsidR="00A1499F" w:rsidRPr="00A1499F" w:rsidRDefault="00A1499F" w:rsidP="00A1499F">
      <w:pPr>
        <w:rPr>
          <w:rFonts w:asciiTheme="minorBidi" w:hAnsiTheme="minorBidi"/>
        </w:rPr>
      </w:pPr>
      <w:r w:rsidRPr="00A1499F">
        <w:rPr>
          <w:rFonts w:asciiTheme="minorBidi" w:hAnsiTheme="minorBidi"/>
        </w:rPr>
        <w:t>The range of food options available from our vendors include vegetarian, vegan, gluten free, nut free and dairy free. The options available at each vendor are noted in the caterer pages in the festival program available at the gate or Helper Hut Central.</w:t>
      </w:r>
    </w:p>
    <w:p w14:paraId="420EFC3E" w14:textId="77777777" w:rsidR="00A1499F" w:rsidRPr="00A1499F" w:rsidRDefault="00A1499F" w:rsidP="00A1499F">
      <w:pPr>
        <w:rPr>
          <w:rFonts w:asciiTheme="minorBidi" w:hAnsiTheme="minorBidi"/>
        </w:rPr>
      </w:pPr>
      <w:r w:rsidRPr="00A1499F">
        <w:rPr>
          <w:rFonts w:asciiTheme="minorBidi" w:hAnsiTheme="minorBidi"/>
        </w:rPr>
        <w:t>Please contact Aunty in advance if you have </w:t>
      </w:r>
      <w:hyperlink r:id="rId24" w:history="1">
        <w:r w:rsidRPr="00A1499F">
          <w:rPr>
            <w:rFonts w:asciiTheme="minorBidi" w:hAnsiTheme="minorBidi"/>
            <w:u w:val="single"/>
          </w:rPr>
          <w:t>specific dietary needs</w:t>
        </w:r>
      </w:hyperlink>
      <w:r w:rsidRPr="00A1499F">
        <w:rPr>
          <w:rFonts w:asciiTheme="minorBidi" w:hAnsiTheme="minorBidi"/>
        </w:rPr>
        <w:t> to see if we can assist.</w:t>
      </w:r>
    </w:p>
    <w:p w14:paraId="53EFC0C5" w14:textId="77777777" w:rsidR="00A1499F" w:rsidRPr="00A1499F" w:rsidRDefault="00A1499F" w:rsidP="00A1499F">
      <w:pPr>
        <w:pStyle w:val="Heading3"/>
      </w:pPr>
      <w:r w:rsidRPr="00A1499F">
        <w:t>Drop off/Collection</w:t>
      </w:r>
    </w:p>
    <w:p w14:paraId="2FC33523" w14:textId="77777777" w:rsidR="00A1499F" w:rsidRPr="00A1499F" w:rsidRDefault="00A1499F" w:rsidP="00A1499F">
      <w:pPr>
        <w:rPr>
          <w:rFonts w:asciiTheme="minorBidi" w:hAnsiTheme="minorBidi"/>
        </w:rPr>
      </w:pPr>
      <w:r w:rsidRPr="00A1499F">
        <w:rPr>
          <w:rFonts w:asciiTheme="minorBidi" w:hAnsiTheme="minorBidi"/>
        </w:rPr>
        <w:t xml:space="preserve">If you have arranged a lift with someone who is not a ticket holder, instruct your driver to take the </w:t>
      </w:r>
      <w:proofErr w:type="gramStart"/>
      <w:r w:rsidRPr="00A1499F">
        <w:rPr>
          <w:rFonts w:asciiTheme="minorBidi" w:hAnsiTheme="minorBidi"/>
        </w:rPr>
        <w:t>far left</w:t>
      </w:r>
      <w:proofErr w:type="gramEnd"/>
      <w:r w:rsidRPr="00A1499F">
        <w:rPr>
          <w:rFonts w:asciiTheme="minorBidi" w:hAnsiTheme="minorBidi"/>
        </w:rPr>
        <w:t xml:space="preserve"> lane in the </w:t>
      </w:r>
      <w:proofErr w:type="gramStart"/>
      <w:r w:rsidRPr="00A1499F">
        <w:rPr>
          <w:rFonts w:asciiTheme="minorBidi" w:hAnsiTheme="minorBidi"/>
        </w:rPr>
        <w:t>Reception</w:t>
      </w:r>
      <w:proofErr w:type="gramEnd"/>
      <w:r w:rsidRPr="00A1499F">
        <w:rPr>
          <w:rFonts w:asciiTheme="minorBidi" w:hAnsiTheme="minorBidi"/>
        </w:rPr>
        <w:t xml:space="preserve"> driveway, following the signs for drop off and collection. Drivers and passengers without valid wristbands must stay in their vehicle and make their way off site as soon as they’ve finished either dropping off or picking up. Your driver cannot enter the campgrounds. Please always follow the directions from Reception staff.</w:t>
      </w:r>
    </w:p>
    <w:p w14:paraId="6EDA44F2" w14:textId="77777777" w:rsidR="00A1499F" w:rsidRPr="00A1499F" w:rsidRDefault="00A1499F" w:rsidP="00A1499F">
      <w:pPr>
        <w:pStyle w:val="Heading3"/>
      </w:pPr>
      <w:r w:rsidRPr="00A1499F">
        <w:t>First Aid</w:t>
      </w:r>
    </w:p>
    <w:p w14:paraId="4693F1D3" w14:textId="77777777" w:rsidR="00A1499F" w:rsidRPr="00A1499F" w:rsidRDefault="00A1499F" w:rsidP="00A1499F">
      <w:pPr>
        <w:rPr>
          <w:rFonts w:asciiTheme="minorBidi" w:hAnsiTheme="minorBidi"/>
        </w:rPr>
      </w:pPr>
      <w:r w:rsidRPr="00A1499F">
        <w:rPr>
          <w:rFonts w:asciiTheme="minorBidi" w:hAnsiTheme="minorBidi"/>
        </w:rPr>
        <w:t xml:space="preserve">First Aid (grid reference K13) is operational 24 hours. Prescription drugs are not available on-site. Please </w:t>
      </w:r>
      <w:proofErr w:type="gramStart"/>
      <w:r w:rsidRPr="00A1499F">
        <w:rPr>
          <w:rFonts w:asciiTheme="minorBidi" w:hAnsiTheme="minorBidi"/>
        </w:rPr>
        <w:t>bring</w:t>
      </w:r>
      <w:proofErr w:type="gramEnd"/>
      <w:r w:rsidRPr="00A1499F">
        <w:rPr>
          <w:rFonts w:asciiTheme="minorBidi" w:hAnsiTheme="minorBidi"/>
        </w:rPr>
        <w:t xml:space="preserve"> the assistance and supplies you need with you for the duration of your visit. There is refrigeration space available at First Aid to store medications if you need. Please label your medication and present photo ID to collect it. The Helper Hotline – </w:t>
      </w:r>
      <w:hyperlink r:id="rId25" w:history="1">
        <w:r w:rsidRPr="00A1499F">
          <w:rPr>
            <w:rFonts w:asciiTheme="minorBidi" w:hAnsiTheme="minorBidi"/>
            <w:b/>
            <w:bCs/>
            <w:u w:val="single"/>
          </w:rPr>
          <w:t>0430 091 120</w:t>
        </w:r>
      </w:hyperlink>
      <w:r w:rsidRPr="00A1499F">
        <w:rPr>
          <w:rFonts w:asciiTheme="minorBidi" w:hAnsiTheme="minorBidi"/>
        </w:rPr>
        <w:t> – can also be used 24 hours if you need assistance to come to you.</w:t>
      </w:r>
    </w:p>
    <w:p w14:paraId="34B0F382" w14:textId="77777777" w:rsidR="00A1499F" w:rsidRPr="00A1499F" w:rsidRDefault="00A1499F" w:rsidP="00A1499F">
      <w:pPr>
        <w:rPr>
          <w:rFonts w:asciiTheme="minorBidi" w:hAnsiTheme="minorBidi"/>
        </w:rPr>
      </w:pPr>
      <w:r w:rsidRPr="00A1499F">
        <w:rPr>
          <w:rFonts w:asciiTheme="minorBidi" w:hAnsiTheme="minorBidi"/>
        </w:rPr>
        <w:t xml:space="preserve">Basic items like headache tablets and </w:t>
      </w:r>
      <w:proofErr w:type="spellStart"/>
      <w:r w:rsidRPr="00A1499F">
        <w:rPr>
          <w:rFonts w:asciiTheme="minorBidi" w:hAnsiTheme="minorBidi"/>
        </w:rPr>
        <w:t>bandaids</w:t>
      </w:r>
      <w:proofErr w:type="spellEnd"/>
      <w:r w:rsidRPr="00A1499F">
        <w:rPr>
          <w:rFonts w:asciiTheme="minorBidi" w:hAnsiTheme="minorBidi"/>
        </w:rPr>
        <w:t xml:space="preserve"> are available at </w:t>
      </w:r>
      <w:hyperlink r:id="rId26" w:history="1">
        <w:r w:rsidRPr="00A1499F">
          <w:rPr>
            <w:rFonts w:asciiTheme="minorBidi" w:hAnsiTheme="minorBidi"/>
            <w:u w:val="single"/>
          </w:rPr>
          <w:t>Heaven Eleven</w:t>
        </w:r>
      </w:hyperlink>
      <w:r w:rsidRPr="00A1499F">
        <w:rPr>
          <w:rFonts w:asciiTheme="minorBidi" w:hAnsiTheme="minorBidi"/>
        </w:rPr>
        <w:t> (grid reference L14), as well as other items you may have forgotten to pack.</w:t>
      </w:r>
    </w:p>
    <w:p w14:paraId="037AA37D" w14:textId="77777777" w:rsidR="00A1499F" w:rsidRPr="00A1499F" w:rsidRDefault="00A1499F" w:rsidP="00A1499F">
      <w:pPr>
        <w:pStyle w:val="Heading3"/>
      </w:pPr>
      <w:r w:rsidRPr="00A1499F">
        <w:t>Large print or plain text documents</w:t>
      </w:r>
    </w:p>
    <w:p w14:paraId="12DE9D0C" w14:textId="77777777" w:rsidR="00A1499F" w:rsidRPr="00A1499F" w:rsidRDefault="00A1499F" w:rsidP="00A1499F">
      <w:pPr>
        <w:rPr>
          <w:rFonts w:asciiTheme="minorBidi" w:hAnsiTheme="minorBidi"/>
        </w:rPr>
      </w:pPr>
      <w:r w:rsidRPr="00A1499F">
        <w:rPr>
          <w:rFonts w:asciiTheme="minorBidi" w:hAnsiTheme="minorBidi"/>
        </w:rPr>
        <w:t>Please email Aunty prior to the festival if you would like a </w:t>
      </w:r>
      <w:hyperlink r:id="rId27" w:history="1">
        <w:r w:rsidRPr="00A1499F">
          <w:rPr>
            <w:rFonts w:asciiTheme="minorBidi" w:hAnsiTheme="minorBidi"/>
            <w:u w:val="single"/>
          </w:rPr>
          <w:t xml:space="preserve">large print version of the stage </w:t>
        </w:r>
        <w:proofErr w:type="spellStart"/>
        <w:r w:rsidRPr="00A1499F">
          <w:rPr>
            <w:rFonts w:asciiTheme="minorBidi" w:hAnsiTheme="minorBidi"/>
            <w:u w:val="single"/>
          </w:rPr>
          <w:t>LineUp</w:t>
        </w:r>
        <w:proofErr w:type="spellEnd"/>
        <w:r w:rsidRPr="00A1499F">
          <w:rPr>
            <w:rFonts w:asciiTheme="minorBidi" w:hAnsiTheme="minorBidi"/>
            <w:u w:val="single"/>
          </w:rPr>
          <w:t xml:space="preserve"> and set times</w:t>
        </w:r>
      </w:hyperlink>
      <w:r w:rsidRPr="00A1499F">
        <w:rPr>
          <w:rFonts w:asciiTheme="minorBidi" w:hAnsiTheme="minorBidi"/>
        </w:rPr>
        <w:t>, or any of our other information or documents.</w:t>
      </w:r>
    </w:p>
    <w:p w14:paraId="23925461" w14:textId="77777777" w:rsidR="00A1499F" w:rsidRDefault="00A1499F">
      <w:pPr>
        <w:rPr>
          <w:rFonts w:eastAsiaTheme="majorEastAsia" w:cstheme="majorBidi"/>
          <w:color w:val="0F4761" w:themeColor="accent1" w:themeShade="BF"/>
          <w:sz w:val="28"/>
          <w:szCs w:val="28"/>
        </w:rPr>
      </w:pPr>
      <w:r>
        <w:br w:type="page"/>
      </w:r>
    </w:p>
    <w:p w14:paraId="013B9667" w14:textId="555B1DC8" w:rsidR="00A1499F" w:rsidRPr="00A1499F" w:rsidRDefault="00A1499F" w:rsidP="00A1499F">
      <w:pPr>
        <w:pStyle w:val="Heading3"/>
      </w:pPr>
      <w:r w:rsidRPr="00A1499F">
        <w:lastRenderedPageBreak/>
        <w:t>Local Accommodation</w:t>
      </w:r>
    </w:p>
    <w:p w14:paraId="66059401" w14:textId="77777777" w:rsidR="00A1499F" w:rsidRPr="00A1499F" w:rsidRDefault="00A1499F" w:rsidP="00A1499F">
      <w:pPr>
        <w:rPr>
          <w:rFonts w:asciiTheme="minorBidi" w:hAnsiTheme="minorBidi"/>
        </w:rPr>
      </w:pPr>
      <w:r w:rsidRPr="00A1499F">
        <w:rPr>
          <w:rFonts w:asciiTheme="minorBidi" w:hAnsiTheme="minorBidi"/>
        </w:rPr>
        <w:t>The following local providers offer accessible accommodation options in the region. Please contact them directly to enquire about their facilities and services:</w:t>
      </w:r>
    </w:p>
    <w:p w14:paraId="7F0BD91B" w14:textId="77777777" w:rsidR="00A1499F" w:rsidRPr="00A1499F" w:rsidRDefault="00A1499F" w:rsidP="00A1499F">
      <w:pPr>
        <w:spacing w:after="0" w:line="240" w:lineRule="auto"/>
        <w:rPr>
          <w:rFonts w:asciiTheme="minorBidi" w:hAnsiTheme="minorBidi"/>
        </w:rPr>
      </w:pPr>
      <w:r w:rsidRPr="00A1499F">
        <w:rPr>
          <w:rFonts w:asciiTheme="minorBidi" w:hAnsiTheme="minorBidi"/>
        </w:rPr>
        <w:t>Brocka Respite House. Phone 5243 9180</w:t>
      </w:r>
    </w:p>
    <w:p w14:paraId="0494D7F3" w14:textId="77777777" w:rsidR="00A1499F" w:rsidRPr="00A1499F" w:rsidRDefault="00A1499F" w:rsidP="00A1499F">
      <w:pPr>
        <w:spacing w:after="0" w:line="240" w:lineRule="auto"/>
        <w:rPr>
          <w:rFonts w:asciiTheme="minorBidi" w:hAnsiTheme="minorBidi"/>
        </w:rPr>
      </w:pPr>
      <w:r w:rsidRPr="00A1499F">
        <w:rPr>
          <w:rFonts w:asciiTheme="minorBidi" w:hAnsiTheme="minorBidi"/>
        </w:rPr>
        <w:t>Four Points Sheraton. Phone 5223 1377</w:t>
      </w:r>
    </w:p>
    <w:p w14:paraId="5D2D3169" w14:textId="77777777" w:rsidR="00A1499F" w:rsidRPr="00A1499F" w:rsidRDefault="00A1499F" w:rsidP="00A1499F">
      <w:pPr>
        <w:spacing w:after="0" w:line="240" w:lineRule="auto"/>
        <w:rPr>
          <w:rFonts w:asciiTheme="minorBidi" w:hAnsiTheme="minorBidi"/>
        </w:rPr>
      </w:pPr>
      <w:r w:rsidRPr="00A1499F">
        <w:rPr>
          <w:rFonts w:asciiTheme="minorBidi" w:hAnsiTheme="minorBidi"/>
        </w:rPr>
        <w:t>Geelong Motor Inn. Phone 5222 4777</w:t>
      </w:r>
    </w:p>
    <w:p w14:paraId="29CD6276" w14:textId="77777777" w:rsidR="00A1499F" w:rsidRPr="00A1499F" w:rsidRDefault="00A1499F" w:rsidP="00A1499F">
      <w:pPr>
        <w:spacing w:after="0" w:line="240" w:lineRule="auto"/>
        <w:rPr>
          <w:rFonts w:asciiTheme="minorBidi" w:hAnsiTheme="minorBidi"/>
        </w:rPr>
      </w:pPr>
      <w:proofErr w:type="spellStart"/>
      <w:r w:rsidRPr="00A1499F">
        <w:rPr>
          <w:rFonts w:asciiTheme="minorBidi" w:hAnsiTheme="minorBidi"/>
        </w:rPr>
        <w:t>Nireeda</w:t>
      </w:r>
      <w:proofErr w:type="spellEnd"/>
      <w:r w:rsidRPr="00A1499F">
        <w:rPr>
          <w:rFonts w:asciiTheme="minorBidi" w:hAnsiTheme="minorBidi"/>
        </w:rPr>
        <w:t xml:space="preserve"> Apartments. Phone 5221 0566</w:t>
      </w:r>
    </w:p>
    <w:p w14:paraId="47471020" w14:textId="77777777" w:rsidR="00A1499F" w:rsidRPr="00A1499F" w:rsidRDefault="00A1499F" w:rsidP="00A1499F">
      <w:pPr>
        <w:spacing w:after="0" w:line="240" w:lineRule="auto"/>
        <w:rPr>
          <w:rFonts w:asciiTheme="minorBidi" w:hAnsiTheme="minorBidi"/>
        </w:rPr>
      </w:pPr>
      <w:r w:rsidRPr="00A1499F">
        <w:rPr>
          <w:rFonts w:asciiTheme="minorBidi" w:hAnsiTheme="minorBidi"/>
        </w:rPr>
        <w:t>Quest Geelong. Phone 5228 2000</w:t>
      </w:r>
    </w:p>
    <w:p w14:paraId="0C426B81" w14:textId="77777777" w:rsidR="00A1499F" w:rsidRPr="00A1499F" w:rsidRDefault="00A1499F" w:rsidP="00A1499F">
      <w:pPr>
        <w:spacing w:after="0" w:line="240" w:lineRule="auto"/>
        <w:rPr>
          <w:rFonts w:asciiTheme="minorBidi" w:hAnsiTheme="minorBidi"/>
        </w:rPr>
      </w:pPr>
      <w:r w:rsidRPr="00A1499F">
        <w:rPr>
          <w:rFonts w:asciiTheme="minorBidi" w:hAnsiTheme="minorBidi"/>
        </w:rPr>
        <w:t>Shannon Motor Inn. Phone 5222 4355</w:t>
      </w:r>
    </w:p>
    <w:p w14:paraId="6B22D91A" w14:textId="77777777" w:rsidR="00A1499F" w:rsidRPr="00A1499F" w:rsidRDefault="00A1499F" w:rsidP="00A1499F">
      <w:pPr>
        <w:spacing w:after="0" w:line="240" w:lineRule="auto"/>
        <w:rPr>
          <w:rFonts w:asciiTheme="minorBidi" w:hAnsiTheme="minorBidi"/>
        </w:rPr>
      </w:pPr>
      <w:r w:rsidRPr="00A1499F">
        <w:rPr>
          <w:rFonts w:asciiTheme="minorBidi" w:hAnsiTheme="minorBidi"/>
        </w:rPr>
        <w:t>Sundowner (now Chiefly). Phone 5244 7700</w:t>
      </w:r>
    </w:p>
    <w:p w14:paraId="32EF9EDA" w14:textId="61E4FB8C" w:rsidR="00A1499F" w:rsidRPr="00A1499F" w:rsidRDefault="00A1499F" w:rsidP="00A1499F">
      <w:pPr>
        <w:rPr>
          <w:rFonts w:asciiTheme="minorBidi" w:hAnsiTheme="minorBidi"/>
        </w:rPr>
      </w:pPr>
      <w:r>
        <w:rPr>
          <w:rFonts w:asciiTheme="minorBidi" w:hAnsiTheme="minorBidi"/>
        </w:rPr>
        <w:br/>
      </w:r>
      <w:r w:rsidRPr="00A1499F">
        <w:rPr>
          <w:rFonts w:asciiTheme="minorBidi" w:hAnsiTheme="minorBidi"/>
        </w:rPr>
        <w:t>Please let Aunty know if you know of other options that could be added to the list.</w:t>
      </w:r>
    </w:p>
    <w:p w14:paraId="2DADD3F5" w14:textId="77777777" w:rsidR="00A1499F" w:rsidRPr="00A1499F" w:rsidRDefault="00A1499F" w:rsidP="00A1499F">
      <w:pPr>
        <w:pStyle w:val="Heading3"/>
      </w:pPr>
      <w:r w:rsidRPr="00A1499F">
        <w:t>Medication</w:t>
      </w:r>
    </w:p>
    <w:p w14:paraId="00A931C7" w14:textId="77777777" w:rsidR="00A1499F" w:rsidRPr="00A1499F" w:rsidRDefault="00A1499F" w:rsidP="00A1499F">
      <w:pPr>
        <w:rPr>
          <w:rFonts w:asciiTheme="minorBidi" w:hAnsiTheme="minorBidi"/>
        </w:rPr>
      </w:pPr>
      <w:r w:rsidRPr="00A1499F">
        <w:rPr>
          <w:rFonts w:asciiTheme="minorBidi" w:hAnsiTheme="minorBidi"/>
        </w:rPr>
        <w:t xml:space="preserve">There is no pharmacy on site. If you have a chronic condition or illness (including asthma, diabetes, epilepsy) and/or allergies, please come prepared with your medication. </w:t>
      </w:r>
      <w:proofErr w:type="gramStart"/>
      <w:r w:rsidRPr="00A1499F">
        <w:rPr>
          <w:rFonts w:asciiTheme="minorBidi" w:hAnsiTheme="minorBidi"/>
        </w:rPr>
        <w:t>Carry emergency contact numbers and information regarding your condition at all times</w:t>
      </w:r>
      <w:proofErr w:type="gramEnd"/>
      <w:r w:rsidRPr="00A1499F">
        <w:rPr>
          <w:rFonts w:asciiTheme="minorBidi" w:hAnsiTheme="minorBidi"/>
        </w:rPr>
        <w:t xml:space="preserve">. Present to First Aid early if you are concerned or </w:t>
      </w:r>
      <w:proofErr w:type="gramStart"/>
      <w:r w:rsidRPr="00A1499F">
        <w:rPr>
          <w:rFonts w:asciiTheme="minorBidi" w:hAnsiTheme="minorBidi"/>
        </w:rPr>
        <w:t>experiencing difficulty</w:t>
      </w:r>
      <w:proofErr w:type="gramEnd"/>
      <w:r w:rsidRPr="00A1499F">
        <w:rPr>
          <w:rFonts w:asciiTheme="minorBidi" w:hAnsiTheme="minorBidi"/>
        </w:rPr>
        <w:t>. If required, your medication can be safely stored at First Aid over the weekend.</w:t>
      </w:r>
    </w:p>
    <w:p w14:paraId="75E7559D" w14:textId="77777777" w:rsidR="00A1499F" w:rsidRPr="00A1499F" w:rsidRDefault="00A1499F" w:rsidP="00A1499F">
      <w:pPr>
        <w:pStyle w:val="Heading3"/>
      </w:pPr>
      <w:r w:rsidRPr="00A1499F">
        <w:t>Quiet Time</w:t>
      </w:r>
    </w:p>
    <w:p w14:paraId="46CC5C53" w14:textId="77777777" w:rsidR="00A1499F" w:rsidRPr="00A1499F" w:rsidRDefault="00A1499F" w:rsidP="00A1499F">
      <w:pPr>
        <w:rPr>
          <w:rFonts w:asciiTheme="minorBidi" w:hAnsiTheme="minorBidi"/>
        </w:rPr>
      </w:pPr>
      <w:r w:rsidRPr="00A1499F">
        <w:rPr>
          <w:rFonts w:asciiTheme="minorBidi" w:hAnsiTheme="minorBidi"/>
        </w:rPr>
        <w:t>The Supernatural Amphitheatre and surrounding campgrounds are a lush and spacious part time farm, with the option to spread out, sit back and relax, or take a scenic stroll.</w:t>
      </w:r>
    </w:p>
    <w:p w14:paraId="28FEBDEF" w14:textId="77777777" w:rsidR="00A1499F" w:rsidRPr="00A1499F" w:rsidRDefault="00A1499F" w:rsidP="00A1499F">
      <w:pPr>
        <w:rPr>
          <w:rFonts w:asciiTheme="minorBidi" w:hAnsiTheme="minorBidi"/>
        </w:rPr>
      </w:pPr>
      <w:r w:rsidRPr="00A1499F">
        <w:rPr>
          <w:rFonts w:asciiTheme="minorBidi" w:hAnsiTheme="minorBidi"/>
        </w:rPr>
        <w:t>You have the choice to watch the stage from as close as you like, with excellent sightlines from most areas in the Amphitheatre, as well as the option of setting up a base by bringing a couch or other seating that can be left in place for the weekend within the designated couch zone.</w:t>
      </w:r>
    </w:p>
    <w:p w14:paraId="4FC9553C" w14:textId="77777777" w:rsidR="00A1499F" w:rsidRPr="00A1499F" w:rsidRDefault="00A1499F" w:rsidP="00A1499F">
      <w:pPr>
        <w:rPr>
          <w:rFonts w:asciiTheme="minorBidi" w:hAnsiTheme="minorBidi"/>
        </w:rPr>
      </w:pPr>
      <w:r w:rsidRPr="00A1499F">
        <w:rPr>
          <w:rFonts w:asciiTheme="minorBidi" w:hAnsiTheme="minorBidi"/>
        </w:rPr>
        <w:t xml:space="preserve">There are plenty of trees in the Amphitheatre and Southbank to sit beneath. If you’re looking for a break from the buzz, we suggest heading over to Inspiration Point (grid reference P16) or Sunset Strip (grid reference Q15), where you can sit quietly and reflect on the beautiful surrounding landscapes. During the day, the Ecoplex Cinema (which runs overnight) also provides a peaceful little corner of bushland tranquillity. There are two ‘green wedge’ rest areas within the campgrounds, located at grid references Q10 &amp; U15. Likewise, Tom </w:t>
      </w:r>
      <w:proofErr w:type="spellStart"/>
      <w:r w:rsidRPr="00A1499F">
        <w:rPr>
          <w:rFonts w:asciiTheme="minorBidi" w:hAnsiTheme="minorBidi"/>
        </w:rPr>
        <w:t>Mankeys</w:t>
      </w:r>
      <w:proofErr w:type="spellEnd"/>
      <w:r w:rsidRPr="00A1499F">
        <w:rPr>
          <w:rFonts w:asciiTheme="minorBidi" w:hAnsiTheme="minorBidi"/>
        </w:rPr>
        <w:t xml:space="preserve"> (and its garden) is the least frequented campground and offers amazing views over the festival and surrounding volcanic plains.</w:t>
      </w:r>
    </w:p>
    <w:p w14:paraId="79D7CFB6" w14:textId="77777777" w:rsidR="00A1499F" w:rsidRPr="00A1499F" w:rsidRDefault="00A1499F" w:rsidP="00A1499F">
      <w:pPr>
        <w:rPr>
          <w:rFonts w:asciiTheme="minorBidi" w:hAnsiTheme="minorBidi"/>
        </w:rPr>
      </w:pPr>
      <w:r w:rsidRPr="00A1499F">
        <w:rPr>
          <w:rFonts w:asciiTheme="minorBidi" w:hAnsiTheme="minorBidi"/>
        </w:rPr>
        <w:t>If you’re having trouble finding comfort, pay a visit to Welfare, located at grid reference K13. Our friendly Welfare team will be more than happy to assist you in finding the space you seek.</w:t>
      </w:r>
    </w:p>
    <w:p w14:paraId="67486F0D" w14:textId="77777777" w:rsidR="00A1499F" w:rsidRPr="00A1499F" w:rsidRDefault="00A1499F" w:rsidP="00A1499F">
      <w:pPr>
        <w:pStyle w:val="Heading3"/>
      </w:pPr>
      <w:r w:rsidRPr="00A1499F">
        <w:lastRenderedPageBreak/>
        <w:t>Safety</w:t>
      </w:r>
    </w:p>
    <w:p w14:paraId="60D9422D" w14:textId="77777777" w:rsidR="00A1499F" w:rsidRPr="00A1499F" w:rsidRDefault="00A1499F" w:rsidP="00A1499F">
      <w:pPr>
        <w:pStyle w:val="Heading4"/>
      </w:pPr>
      <w:r w:rsidRPr="00A1499F">
        <w:t>Personal Mass Assembly Plan (P-MAP)</w:t>
      </w:r>
    </w:p>
    <w:p w14:paraId="09CCAD3D" w14:textId="77777777" w:rsidR="00A1499F" w:rsidRPr="00A1499F" w:rsidRDefault="00A1499F" w:rsidP="00A1499F">
      <w:pPr>
        <w:rPr>
          <w:rFonts w:asciiTheme="minorBidi" w:hAnsiTheme="minorBidi"/>
        </w:rPr>
      </w:pPr>
      <w:r w:rsidRPr="00A1499F">
        <w:rPr>
          <w:rFonts w:asciiTheme="minorBidi" w:hAnsiTheme="minorBidi"/>
        </w:rPr>
        <w:t>We recommend guests with access needs have a Personal Mass Assembly Plan (P-MAP), including a nominated ‘buddy’ on-site during the festival to assist in the event of an emergency.</w:t>
      </w:r>
    </w:p>
    <w:p w14:paraId="0C1EBE6D" w14:textId="77777777" w:rsidR="00A1499F" w:rsidRPr="00A1499F" w:rsidRDefault="00A1499F" w:rsidP="00A1499F">
      <w:pPr>
        <w:rPr>
          <w:rFonts w:asciiTheme="minorBidi" w:hAnsiTheme="minorBidi"/>
        </w:rPr>
      </w:pPr>
      <w:r w:rsidRPr="00A1499F">
        <w:rPr>
          <w:rFonts w:asciiTheme="minorBidi" w:hAnsiTheme="minorBidi"/>
        </w:rPr>
        <w:t>Please contact Aunty to </w:t>
      </w:r>
      <w:hyperlink r:id="rId28" w:history="1">
        <w:r w:rsidRPr="00A1499F">
          <w:rPr>
            <w:rFonts w:asciiTheme="minorBidi" w:hAnsiTheme="minorBidi"/>
            <w:u w:val="single"/>
          </w:rPr>
          <w:t>obtain a template of a P-MAP</w:t>
        </w:r>
      </w:hyperlink>
      <w:r w:rsidRPr="00A1499F">
        <w:rPr>
          <w:rFonts w:asciiTheme="minorBidi" w:hAnsiTheme="minorBidi"/>
        </w:rPr>
        <w:t> for the Supernatural Amphitheatre.</w:t>
      </w:r>
    </w:p>
    <w:p w14:paraId="127C1718" w14:textId="77777777" w:rsidR="00A1499F" w:rsidRPr="00A1499F" w:rsidRDefault="00A1499F" w:rsidP="00A1499F">
      <w:pPr>
        <w:rPr>
          <w:rFonts w:asciiTheme="minorBidi" w:hAnsiTheme="minorBidi"/>
        </w:rPr>
      </w:pPr>
      <w:r w:rsidRPr="00A1499F">
        <w:rPr>
          <w:rFonts w:asciiTheme="minorBidi" w:hAnsiTheme="minorBidi"/>
        </w:rPr>
        <w:t xml:space="preserve">Should there be a need for an emergency assembly, a festival representative will be assigned to the Ease </w:t>
      </w:r>
      <w:proofErr w:type="gramStart"/>
      <w:r w:rsidRPr="00A1499F">
        <w:rPr>
          <w:rFonts w:asciiTheme="minorBidi" w:hAnsiTheme="minorBidi"/>
        </w:rPr>
        <w:t>Of</w:t>
      </w:r>
      <w:proofErr w:type="gramEnd"/>
      <w:r w:rsidRPr="00A1499F">
        <w:rPr>
          <w:rFonts w:asciiTheme="minorBidi" w:hAnsiTheme="minorBidi"/>
        </w:rPr>
        <w:t xml:space="preserve"> Access camping areas to ensure the procedure is understood and all campers move safely to the designated assembly areas.</w:t>
      </w:r>
    </w:p>
    <w:p w14:paraId="3D8EAFBD" w14:textId="77777777" w:rsidR="00A1499F" w:rsidRPr="00A1499F" w:rsidRDefault="00A1499F" w:rsidP="00A1499F">
      <w:hyperlink r:id="rId29" w:history="1">
        <w:r w:rsidRPr="00A1499F">
          <w:rPr>
            <w:caps/>
            <w:u w:val="single"/>
            <w:bdr w:val="single" w:sz="6" w:space="0" w:color="333C59" w:frame="1"/>
          </w:rPr>
          <w:t>THE SUP’ EMERGENCY INFORMATION</w:t>
        </w:r>
      </w:hyperlink>
    </w:p>
    <w:p w14:paraId="25F8AC18" w14:textId="77777777" w:rsidR="00A1499F" w:rsidRPr="00A1499F" w:rsidRDefault="00A1499F" w:rsidP="00A1499F">
      <w:pPr>
        <w:pStyle w:val="Heading3"/>
      </w:pPr>
      <w:r w:rsidRPr="00A1499F">
        <w:t>Sensory Care</w:t>
      </w:r>
    </w:p>
    <w:p w14:paraId="4FEEE4AB" w14:textId="75DCAE52" w:rsidR="00A1499F" w:rsidRPr="00A1499F" w:rsidRDefault="005E3707" w:rsidP="00A1499F">
      <w:pPr>
        <w:rPr>
          <w:rFonts w:asciiTheme="minorBidi" w:hAnsiTheme="minorBidi"/>
        </w:rPr>
      </w:pPr>
      <w:r>
        <w:t xml:space="preserve">Our </w:t>
      </w:r>
      <w:hyperlink r:id="rId30" w:history="1">
        <w:r>
          <w:rPr>
            <w:rStyle w:val="Hyperlink"/>
          </w:rPr>
          <w:t>Welfare</w:t>
        </w:r>
      </w:hyperlink>
      <w:r>
        <w:t xml:space="preserve"> team can help you access safety, care, or emotional support during the festival. Visit them at </w:t>
      </w:r>
      <w:proofErr w:type="gramStart"/>
      <w:r>
        <w:t>K13, or</w:t>
      </w:r>
      <w:proofErr w:type="gramEnd"/>
      <w:r>
        <w:t xml:space="preserve"> call the Helper Hotline on </w:t>
      </w:r>
      <w:hyperlink r:id="rId31" w:history="1">
        <w:r>
          <w:rPr>
            <w:rStyle w:val="Strong"/>
            <w:color w:val="0000FF"/>
            <w:u w:val="single"/>
          </w:rPr>
          <w:t>0430 091 120</w:t>
        </w:r>
      </w:hyperlink>
      <w:r>
        <w:t xml:space="preserve"> and someone can come to you. On top of the professional support on offer, the Welfare team also have a range of sensory and stim toys, plus a wealth of experience understanding neurodiversity, and will be more than happy to assist in the way that best suits you</w:t>
      </w:r>
      <w:r w:rsidR="00A1499F" w:rsidRPr="00A1499F">
        <w:rPr>
          <w:rFonts w:asciiTheme="minorBidi" w:hAnsiTheme="minorBidi"/>
        </w:rPr>
        <w:t>.</w:t>
      </w:r>
    </w:p>
    <w:p w14:paraId="1AC746B2" w14:textId="77777777" w:rsidR="00A1499F" w:rsidRPr="00A1499F" w:rsidRDefault="00A1499F" w:rsidP="00A1499F">
      <w:pPr>
        <w:pStyle w:val="Heading3"/>
      </w:pPr>
      <w:r w:rsidRPr="00A1499F">
        <w:t>Site Pathways and Terrain</w:t>
      </w:r>
    </w:p>
    <w:p w14:paraId="69EFD495" w14:textId="77777777" w:rsidR="00A1499F" w:rsidRPr="00A1499F" w:rsidRDefault="00A1499F" w:rsidP="00A1499F">
      <w:pPr>
        <w:rPr>
          <w:rFonts w:asciiTheme="minorBidi" w:hAnsiTheme="minorBidi"/>
        </w:rPr>
      </w:pPr>
      <w:r w:rsidRPr="00A1499F">
        <w:rPr>
          <w:rFonts w:asciiTheme="minorBidi" w:hAnsiTheme="minorBidi"/>
        </w:rPr>
        <w:t>The site is a farm upon an undulating landscape, so manoeuvring a wheelchair, mobility aid or motorised vehicle can be difficult, particularly in adverse weather conditions. Grounds include grass, leaf cover, gravel and softer soil tops in some locations.</w:t>
      </w:r>
    </w:p>
    <w:p w14:paraId="30BB41A1" w14:textId="77777777" w:rsidR="00A1499F" w:rsidRPr="00A1499F" w:rsidRDefault="00A1499F" w:rsidP="00A1499F">
      <w:pPr>
        <w:rPr>
          <w:rFonts w:asciiTheme="minorBidi" w:hAnsiTheme="minorBidi"/>
        </w:rPr>
      </w:pPr>
      <w:r w:rsidRPr="00A1499F">
        <w:rPr>
          <w:rFonts w:asciiTheme="minorBidi" w:hAnsiTheme="minorBidi"/>
        </w:rPr>
        <w:t>There are compacted paths linking all campgrounds with the Amphitheatre and a loop within the Amphitheatre itself that enables access to First Aid and Welfare.</w:t>
      </w:r>
    </w:p>
    <w:p w14:paraId="1AD18DBD" w14:textId="77777777" w:rsidR="00A1499F" w:rsidRPr="00A1499F" w:rsidRDefault="00A1499F" w:rsidP="00A1499F">
      <w:pPr>
        <w:rPr>
          <w:rFonts w:asciiTheme="minorBidi" w:hAnsiTheme="minorBidi"/>
        </w:rPr>
      </w:pPr>
      <w:r w:rsidRPr="00A1499F">
        <w:rPr>
          <w:rFonts w:asciiTheme="minorBidi" w:hAnsiTheme="minorBidi"/>
        </w:rPr>
        <w:t>There is lighting throughout the campgrounds, but it can be darker in some locations. We recommend having a torch (or mobile phone with torch function) for use at night. A torch on a head strap is especially useful for keeping your hands free.</w:t>
      </w:r>
    </w:p>
    <w:p w14:paraId="743753BD" w14:textId="77777777" w:rsidR="00A1499F" w:rsidRPr="00A1499F" w:rsidRDefault="00A1499F" w:rsidP="00A1499F">
      <w:pPr>
        <w:pStyle w:val="Heading3"/>
      </w:pPr>
      <w:r w:rsidRPr="00A1499F">
        <w:t>Stage Lighting and Visuals</w:t>
      </w:r>
    </w:p>
    <w:p w14:paraId="09946FD3" w14:textId="77777777" w:rsidR="00A1499F" w:rsidRPr="00A1499F" w:rsidRDefault="00A1499F" w:rsidP="00A1499F">
      <w:pPr>
        <w:rPr>
          <w:rFonts w:asciiTheme="minorBidi" w:hAnsiTheme="minorBidi"/>
        </w:rPr>
      </w:pPr>
      <w:r w:rsidRPr="00A1499F">
        <w:rPr>
          <w:rFonts w:asciiTheme="minorBidi" w:hAnsiTheme="minorBidi"/>
        </w:rPr>
        <w:t>Please visit the </w:t>
      </w:r>
      <w:hyperlink r:id="rId32" w:history="1">
        <w:r w:rsidRPr="00A1499F">
          <w:rPr>
            <w:rFonts w:asciiTheme="minorBidi" w:hAnsiTheme="minorBidi"/>
            <w:u w:val="single"/>
          </w:rPr>
          <w:t>Stage Lighting and Visuals</w:t>
        </w:r>
      </w:hyperlink>
      <w:r w:rsidRPr="00A1499F">
        <w:rPr>
          <w:rFonts w:asciiTheme="minorBidi" w:hAnsiTheme="minorBidi"/>
        </w:rPr>
        <w:t> page for a rundown on stage lighting and visuals.</w:t>
      </w:r>
    </w:p>
    <w:p w14:paraId="410DE5C5" w14:textId="77777777" w:rsidR="00A1499F" w:rsidRDefault="00A1499F">
      <w:pPr>
        <w:rPr>
          <w:rFonts w:asciiTheme="minorBidi" w:hAnsiTheme="minorBidi"/>
          <w:spacing w:val="-5"/>
          <w:sz w:val="27"/>
          <w:szCs w:val="27"/>
        </w:rPr>
      </w:pPr>
      <w:r>
        <w:rPr>
          <w:rFonts w:asciiTheme="minorBidi" w:hAnsiTheme="minorBidi"/>
          <w:spacing w:val="-5"/>
          <w:sz w:val="27"/>
          <w:szCs w:val="27"/>
        </w:rPr>
        <w:br w:type="page"/>
      </w:r>
    </w:p>
    <w:p w14:paraId="1E92B65D" w14:textId="2485EE26" w:rsidR="00A1499F" w:rsidRPr="00A1499F" w:rsidRDefault="00A1499F" w:rsidP="00A1499F">
      <w:pPr>
        <w:pStyle w:val="Heading3"/>
      </w:pPr>
      <w:r w:rsidRPr="00A1499F">
        <w:lastRenderedPageBreak/>
        <w:t>Toilets</w:t>
      </w:r>
    </w:p>
    <w:p w14:paraId="7D6AD6E9" w14:textId="77777777" w:rsidR="00A1499F" w:rsidRPr="00A1499F" w:rsidRDefault="00A1499F" w:rsidP="00A1499F">
      <w:pPr>
        <w:rPr>
          <w:rFonts w:asciiTheme="minorBidi" w:hAnsiTheme="minorBidi"/>
        </w:rPr>
      </w:pPr>
      <w:r w:rsidRPr="00A1499F">
        <w:rPr>
          <w:rFonts w:asciiTheme="minorBidi" w:hAnsiTheme="minorBidi"/>
        </w:rPr>
        <w:t xml:space="preserve">An accessible toilet and shower </w:t>
      </w:r>
      <w:proofErr w:type="gramStart"/>
      <w:r w:rsidRPr="00A1499F">
        <w:rPr>
          <w:rFonts w:asciiTheme="minorBidi" w:hAnsiTheme="minorBidi"/>
        </w:rPr>
        <w:t>is</w:t>
      </w:r>
      <w:proofErr w:type="gramEnd"/>
      <w:r w:rsidRPr="00A1499F">
        <w:rPr>
          <w:rFonts w:asciiTheme="minorBidi" w:hAnsiTheme="minorBidi"/>
        </w:rPr>
        <w:t xml:space="preserve"> available 24 hours next to Welfare (grid reference K13).</w:t>
      </w:r>
    </w:p>
    <w:p w14:paraId="06C3B3A4" w14:textId="77777777" w:rsidR="00A1499F" w:rsidRPr="00A1499F" w:rsidRDefault="00A1499F" w:rsidP="00A1499F">
      <w:pPr>
        <w:rPr>
          <w:rFonts w:asciiTheme="minorBidi" w:hAnsiTheme="minorBidi"/>
        </w:rPr>
      </w:pPr>
      <w:r w:rsidRPr="00A1499F">
        <w:rPr>
          <w:rFonts w:asciiTheme="minorBidi" w:hAnsiTheme="minorBidi"/>
        </w:rPr>
        <w:t>There are ambulant toilet cubicles with grab rails installed at N8 (near Top Camp Ease of Access Camping), J13 (entrance to Bush Camp) and O15 (below Eric’s). Ambulant cubicles can be identified by signage on the outside of the cubicle door.</w:t>
      </w:r>
    </w:p>
    <w:p w14:paraId="1CCF4BF5" w14:textId="77777777" w:rsidR="00A1499F" w:rsidRPr="00A1499F" w:rsidRDefault="00A1499F" w:rsidP="00A1499F">
      <w:pPr>
        <w:rPr>
          <w:rFonts w:asciiTheme="minorBidi" w:hAnsiTheme="minorBidi"/>
        </w:rPr>
      </w:pPr>
      <w:r w:rsidRPr="00A1499F">
        <w:rPr>
          <w:rFonts w:asciiTheme="minorBidi" w:hAnsiTheme="minorBidi"/>
        </w:rPr>
        <w:t>The toilets at Bush Camp also feature one extra wide ambulant cubicle, designed to accommodate wheelchairs and mobility devices.</w:t>
      </w:r>
    </w:p>
    <w:p w14:paraId="57A1C461" w14:textId="77777777" w:rsidR="00A1499F" w:rsidRPr="00A1499F" w:rsidRDefault="00A1499F" w:rsidP="00A1499F">
      <w:pPr>
        <w:rPr>
          <w:rFonts w:asciiTheme="minorBidi" w:hAnsiTheme="minorBidi"/>
        </w:rPr>
      </w:pPr>
      <w:r w:rsidRPr="00A1499F">
        <w:rPr>
          <w:rFonts w:asciiTheme="minorBidi" w:hAnsiTheme="minorBidi"/>
        </w:rPr>
        <w:t>There are hot showers available at two locations, both along The Esplanade, located at grid references L11 and O14. Shower tokens can be purchased either at the Helper Huts located at each shower block, or from Heaven Eleven (grid reference L14). Queues for the showers peak between 9am – 12pm – please email Aunty if you feel that </w:t>
      </w:r>
      <w:hyperlink r:id="rId33" w:history="1">
        <w:r w:rsidRPr="00A1499F">
          <w:rPr>
            <w:rFonts w:asciiTheme="minorBidi" w:hAnsiTheme="minorBidi"/>
            <w:u w:val="single"/>
          </w:rPr>
          <w:t>standing in a queue could be challenging</w:t>
        </w:r>
      </w:hyperlink>
      <w:r w:rsidRPr="00A1499F">
        <w:rPr>
          <w:rFonts w:asciiTheme="minorBidi" w:hAnsiTheme="minorBidi"/>
        </w:rPr>
        <w:t> for you.</w:t>
      </w:r>
    </w:p>
    <w:p w14:paraId="73F796ED" w14:textId="77777777" w:rsidR="00A1499F" w:rsidRPr="00A1499F" w:rsidRDefault="00A1499F" w:rsidP="00A1499F">
      <w:pPr>
        <w:rPr>
          <w:rFonts w:asciiTheme="minorBidi" w:hAnsiTheme="minorBidi"/>
        </w:rPr>
      </w:pPr>
      <w:r w:rsidRPr="00A1499F">
        <w:rPr>
          <w:rFonts w:asciiTheme="minorBidi" w:hAnsiTheme="minorBidi"/>
        </w:rPr>
        <w:t>The accessible shower doesn’t require tokens.</w:t>
      </w:r>
    </w:p>
    <w:p w14:paraId="7C65EC31" w14:textId="77777777" w:rsidR="00A1499F" w:rsidRPr="00A1499F" w:rsidRDefault="00A1499F" w:rsidP="00A1499F">
      <w:pPr>
        <w:pStyle w:val="Heading3"/>
      </w:pPr>
      <w:r w:rsidRPr="00A1499F">
        <w:t>Viewing Locations</w:t>
      </w:r>
    </w:p>
    <w:p w14:paraId="6D231BCB" w14:textId="77777777" w:rsidR="00A1499F" w:rsidRPr="00A1499F" w:rsidRDefault="00A1499F" w:rsidP="00A1499F">
      <w:pPr>
        <w:rPr>
          <w:rFonts w:asciiTheme="minorBidi" w:hAnsiTheme="minorBidi"/>
        </w:rPr>
      </w:pPr>
      <w:r w:rsidRPr="00A1499F">
        <w:rPr>
          <w:rFonts w:asciiTheme="minorBidi" w:hAnsiTheme="minorBidi"/>
        </w:rPr>
        <w:t>The natural slope of the Supernatural Amphitheatre provides sightlines to the One and Only Stage from a seated position in many areas of the Amphitheatre, especially in the dedicated couch zone, which begins at the Front of House building and extends from there in a half circle in both directions.</w:t>
      </w:r>
    </w:p>
    <w:p w14:paraId="71071DBE" w14:textId="77777777" w:rsidR="00992EFA" w:rsidRPr="00A1499F" w:rsidRDefault="00992EFA" w:rsidP="00A1499F">
      <w:pPr>
        <w:rPr>
          <w:rFonts w:asciiTheme="minorBidi" w:hAnsiTheme="minorBidi"/>
        </w:rPr>
      </w:pPr>
    </w:p>
    <w:sectPr w:rsidR="00992EFA" w:rsidRPr="00A1499F" w:rsidSect="00A1499F">
      <w:footerReference w:type="default" r:id="rId34"/>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BC572" w14:textId="77777777" w:rsidR="000E5EF7" w:rsidRDefault="000E5EF7" w:rsidP="00A1499F">
      <w:pPr>
        <w:spacing w:after="0" w:line="240" w:lineRule="auto"/>
      </w:pPr>
      <w:r>
        <w:separator/>
      </w:r>
    </w:p>
  </w:endnote>
  <w:endnote w:type="continuationSeparator" w:id="0">
    <w:p w14:paraId="7E0BA8A1" w14:textId="77777777" w:rsidR="000E5EF7" w:rsidRDefault="000E5EF7" w:rsidP="00A14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2E4E7" w14:textId="3A451CF1" w:rsidR="00A1499F" w:rsidRDefault="00A1499F" w:rsidP="00A1499F">
    <w:pPr>
      <w:pStyle w:val="Footer"/>
      <w:jc w:val="right"/>
    </w:pPr>
    <w:r>
      <w:t>Last updated 1</w:t>
    </w:r>
    <w:r w:rsidR="005E3707">
      <w:t>6</w:t>
    </w:r>
    <w:r>
      <w:t xml:space="preserve"> July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409D9" w14:textId="77777777" w:rsidR="000E5EF7" w:rsidRDefault="000E5EF7" w:rsidP="00A1499F">
      <w:pPr>
        <w:spacing w:after="0" w:line="240" w:lineRule="auto"/>
      </w:pPr>
      <w:r>
        <w:separator/>
      </w:r>
    </w:p>
  </w:footnote>
  <w:footnote w:type="continuationSeparator" w:id="0">
    <w:p w14:paraId="2C42AD12" w14:textId="77777777" w:rsidR="000E5EF7" w:rsidRDefault="000E5EF7" w:rsidP="00A149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59111C"/>
    <w:multiLevelType w:val="multilevel"/>
    <w:tmpl w:val="0636A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78361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99F"/>
    <w:rsid w:val="000E5EF7"/>
    <w:rsid w:val="0036785C"/>
    <w:rsid w:val="004C345C"/>
    <w:rsid w:val="00577F4B"/>
    <w:rsid w:val="005E3707"/>
    <w:rsid w:val="006719E0"/>
    <w:rsid w:val="0087562B"/>
    <w:rsid w:val="00992EFA"/>
    <w:rsid w:val="009C5BCB"/>
    <w:rsid w:val="00A1499F"/>
    <w:rsid w:val="00AE055E"/>
    <w:rsid w:val="00C9417E"/>
    <w:rsid w:val="00F2348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6A5DB"/>
  <w15:chartTrackingRefBased/>
  <w15:docId w15:val="{F12F082D-FF4A-3B4A-BD19-43F030DCC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49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149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149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149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49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49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49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49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49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9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149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149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149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49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49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49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49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499F"/>
    <w:rPr>
      <w:rFonts w:eastAsiaTheme="majorEastAsia" w:cstheme="majorBidi"/>
      <w:color w:val="272727" w:themeColor="text1" w:themeTint="D8"/>
    </w:rPr>
  </w:style>
  <w:style w:type="paragraph" w:styleId="Title">
    <w:name w:val="Title"/>
    <w:basedOn w:val="Normal"/>
    <w:next w:val="Normal"/>
    <w:link w:val="TitleChar"/>
    <w:uiPriority w:val="10"/>
    <w:qFormat/>
    <w:rsid w:val="00A149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49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49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49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499F"/>
    <w:pPr>
      <w:spacing w:before="160"/>
      <w:jc w:val="center"/>
    </w:pPr>
    <w:rPr>
      <w:i/>
      <w:iCs/>
      <w:color w:val="404040" w:themeColor="text1" w:themeTint="BF"/>
    </w:rPr>
  </w:style>
  <w:style w:type="character" w:customStyle="1" w:styleId="QuoteChar">
    <w:name w:val="Quote Char"/>
    <w:basedOn w:val="DefaultParagraphFont"/>
    <w:link w:val="Quote"/>
    <w:uiPriority w:val="29"/>
    <w:rsid w:val="00A1499F"/>
    <w:rPr>
      <w:i/>
      <w:iCs/>
      <w:color w:val="404040" w:themeColor="text1" w:themeTint="BF"/>
    </w:rPr>
  </w:style>
  <w:style w:type="paragraph" w:styleId="ListParagraph">
    <w:name w:val="List Paragraph"/>
    <w:basedOn w:val="Normal"/>
    <w:uiPriority w:val="34"/>
    <w:qFormat/>
    <w:rsid w:val="00A1499F"/>
    <w:pPr>
      <w:ind w:left="720"/>
      <w:contextualSpacing/>
    </w:pPr>
  </w:style>
  <w:style w:type="character" w:styleId="IntenseEmphasis">
    <w:name w:val="Intense Emphasis"/>
    <w:basedOn w:val="DefaultParagraphFont"/>
    <w:uiPriority w:val="21"/>
    <w:qFormat/>
    <w:rsid w:val="00A1499F"/>
    <w:rPr>
      <w:i/>
      <w:iCs/>
      <w:color w:val="0F4761" w:themeColor="accent1" w:themeShade="BF"/>
    </w:rPr>
  </w:style>
  <w:style w:type="paragraph" w:styleId="IntenseQuote">
    <w:name w:val="Intense Quote"/>
    <w:basedOn w:val="Normal"/>
    <w:next w:val="Normal"/>
    <w:link w:val="IntenseQuoteChar"/>
    <w:uiPriority w:val="30"/>
    <w:qFormat/>
    <w:rsid w:val="00A149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499F"/>
    <w:rPr>
      <w:i/>
      <w:iCs/>
      <w:color w:val="0F4761" w:themeColor="accent1" w:themeShade="BF"/>
    </w:rPr>
  </w:style>
  <w:style w:type="character" w:styleId="IntenseReference">
    <w:name w:val="Intense Reference"/>
    <w:basedOn w:val="DefaultParagraphFont"/>
    <w:uiPriority w:val="32"/>
    <w:qFormat/>
    <w:rsid w:val="00A1499F"/>
    <w:rPr>
      <w:b/>
      <w:bCs/>
      <w:smallCaps/>
      <w:color w:val="0F4761" w:themeColor="accent1" w:themeShade="BF"/>
      <w:spacing w:val="5"/>
    </w:rPr>
  </w:style>
  <w:style w:type="paragraph" w:styleId="NormalWeb">
    <w:name w:val="Normal (Web)"/>
    <w:basedOn w:val="Normal"/>
    <w:uiPriority w:val="99"/>
    <w:semiHidden/>
    <w:unhideWhenUsed/>
    <w:rsid w:val="00A1499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A1499F"/>
    <w:rPr>
      <w:color w:val="0000FF"/>
      <w:u w:val="single"/>
    </w:rPr>
  </w:style>
  <w:style w:type="character" w:styleId="Strong">
    <w:name w:val="Strong"/>
    <w:basedOn w:val="DefaultParagraphFont"/>
    <w:uiPriority w:val="22"/>
    <w:qFormat/>
    <w:rsid w:val="00A1499F"/>
    <w:rPr>
      <w:b/>
      <w:bCs/>
    </w:rPr>
  </w:style>
  <w:style w:type="paragraph" w:styleId="Header">
    <w:name w:val="header"/>
    <w:basedOn w:val="Normal"/>
    <w:link w:val="HeaderChar"/>
    <w:uiPriority w:val="99"/>
    <w:unhideWhenUsed/>
    <w:rsid w:val="00A149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499F"/>
  </w:style>
  <w:style w:type="paragraph" w:styleId="Footer">
    <w:name w:val="footer"/>
    <w:basedOn w:val="Normal"/>
    <w:link w:val="FooterChar"/>
    <w:uiPriority w:val="99"/>
    <w:unhideWhenUsed/>
    <w:rsid w:val="00A149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4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500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unty.mmf.com.au/get-prepared/the-supernatural-express/" TargetMode="External"/><Relationship Id="rId18" Type="http://schemas.openxmlformats.org/officeDocument/2006/relationships/hyperlink" Target="https://content.mmf.com.au/wp-content/uploads/sites/3/2024/11/Ease-of-Access-Map-MMF2024.pdf?x98555" TargetMode="External"/><Relationship Id="rId26" Type="http://schemas.openxmlformats.org/officeDocument/2006/relationships/hyperlink" Target="https://aunty.mmf.com.au/what-goes-on/heaven-eleven/" TargetMode="External"/><Relationship Id="rId3" Type="http://schemas.openxmlformats.org/officeDocument/2006/relationships/settings" Target="settings.xml"/><Relationship Id="rId21" Type="http://schemas.openxmlformats.org/officeDocument/2006/relationships/hyperlink" Target="mailto:auntym@mmf.com.au" TargetMode="External"/><Relationship Id="rId34" Type="http://schemas.openxmlformats.org/officeDocument/2006/relationships/footer" Target="footer1.xml"/><Relationship Id="rId7" Type="http://schemas.openxmlformats.org/officeDocument/2006/relationships/hyperlink" Target="tel:+61430091120" TargetMode="External"/><Relationship Id="rId12" Type="http://schemas.openxmlformats.org/officeDocument/2006/relationships/hyperlink" Target="mailto:auntym@mmf.com.au" TargetMode="External"/><Relationship Id="rId17" Type="http://schemas.openxmlformats.org/officeDocument/2006/relationships/hyperlink" Target="https://content.mmf.com.au/wp-content/uploads/sites/3/2024/11/Ease-of-Access-Map-MMF2024.pdf?x98555" TargetMode="External"/><Relationship Id="rId25" Type="http://schemas.openxmlformats.org/officeDocument/2006/relationships/hyperlink" Target="tel:+61430091120" TargetMode="External"/><Relationship Id="rId33" Type="http://schemas.openxmlformats.org/officeDocument/2006/relationships/hyperlink" Target="mailto:auntym@mmf.com.au" TargetMode="External"/><Relationship Id="rId2" Type="http://schemas.openxmlformats.org/officeDocument/2006/relationships/styles" Target="styles.xml"/><Relationship Id="rId16" Type="http://schemas.openxmlformats.org/officeDocument/2006/relationships/hyperlink" Target="https://content.mmf.com.au/wp-content/uploads/sites/3/2024/11/Ease-of-Access-Map-MMF2024.pdf?x98555" TargetMode="External"/><Relationship Id="rId20" Type="http://schemas.openxmlformats.org/officeDocument/2006/relationships/hyperlink" Target="mailto:auntym@mmf.com.au" TargetMode="External"/><Relationship Id="rId29" Type="http://schemas.openxmlformats.org/officeDocument/2006/relationships/hyperlink" Target="https://aunty.mmf.com.au/every-thing/emergency-preparednes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unty.mmf.com.au/get-prepared/site-map/" TargetMode="External"/><Relationship Id="rId24" Type="http://schemas.openxmlformats.org/officeDocument/2006/relationships/hyperlink" Target="mailto:auntym@mmf.com.au" TargetMode="External"/><Relationship Id="rId32" Type="http://schemas.openxmlformats.org/officeDocument/2006/relationships/hyperlink" Target="https://aunty.mmf.com.au/every-thing/stage-lighting/" TargetMode="External"/><Relationship Id="rId5" Type="http://schemas.openxmlformats.org/officeDocument/2006/relationships/footnotes" Target="footnotes.xml"/><Relationship Id="rId15" Type="http://schemas.openxmlformats.org/officeDocument/2006/relationships/hyperlink" Target="mailto:auntym@mmf.com.au" TargetMode="External"/><Relationship Id="rId23" Type="http://schemas.openxmlformats.org/officeDocument/2006/relationships/hyperlink" Target="https://www.companioncard.vic.gov.au/" TargetMode="External"/><Relationship Id="rId28" Type="http://schemas.openxmlformats.org/officeDocument/2006/relationships/hyperlink" Target="mailto:auntym@mmf.com.au" TargetMode="External"/><Relationship Id="rId36" Type="http://schemas.openxmlformats.org/officeDocument/2006/relationships/theme" Target="theme/theme1.xml"/><Relationship Id="rId10" Type="http://schemas.openxmlformats.org/officeDocument/2006/relationships/hyperlink" Target="https://content.mmf.com.au/wp-content/uploads/sites/3/2024/11/Ease-of-Access-Map-MMF2024.pdf?x98555" TargetMode="External"/><Relationship Id="rId19" Type="http://schemas.openxmlformats.org/officeDocument/2006/relationships/hyperlink" Target="mailto:auntym@mmf.com.au" TargetMode="External"/><Relationship Id="rId31" Type="http://schemas.openxmlformats.org/officeDocument/2006/relationships/hyperlink" Target="tel:+61430091120" TargetMode="External"/><Relationship Id="rId4" Type="http://schemas.openxmlformats.org/officeDocument/2006/relationships/webSettings" Target="webSettings.xml"/><Relationship Id="rId9" Type="http://schemas.openxmlformats.org/officeDocument/2006/relationships/hyperlink" Target="mailto:auntym@mmf.com.au" TargetMode="External"/><Relationship Id="rId14" Type="http://schemas.openxmlformats.org/officeDocument/2006/relationships/hyperlink" Target="mailto:auntym@mmf.com.au" TargetMode="External"/><Relationship Id="rId22" Type="http://schemas.openxmlformats.org/officeDocument/2006/relationships/hyperlink" Target="mailto:auntym@mmf.com.au" TargetMode="External"/><Relationship Id="rId27" Type="http://schemas.openxmlformats.org/officeDocument/2006/relationships/hyperlink" Target="mailto:auntym@mmf.com.au" TargetMode="External"/><Relationship Id="rId30" Type="http://schemas.openxmlformats.org/officeDocument/2006/relationships/hyperlink" Target="file:////supernatural-amphitheatre/welfare/" TargetMode="External"/><Relationship Id="rId35" Type="http://schemas.openxmlformats.org/officeDocument/2006/relationships/fontTable" Target="fontTable.xml"/><Relationship Id="rId8" Type="http://schemas.openxmlformats.org/officeDocument/2006/relationships/hyperlink" Target="tel:+614300911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2311</Words>
  <Characters>13174</Characters>
  <Application>Microsoft Office Word</Application>
  <DocSecurity>0</DocSecurity>
  <Lines>109</Lines>
  <Paragraphs>30</Paragraphs>
  <ScaleCrop>false</ScaleCrop>
  <Company/>
  <LinksUpToDate>false</LinksUpToDate>
  <CharactersWithSpaces>15455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Beveridge</dc:creator>
  <cp:keywords/>
  <dc:description/>
  <cp:lastModifiedBy>Naomi Beveridge</cp:lastModifiedBy>
  <cp:revision>2</cp:revision>
  <dcterms:created xsi:type="dcterms:W3CDTF">2025-07-17T07:04:00Z</dcterms:created>
  <dcterms:modified xsi:type="dcterms:W3CDTF">2025-07-17T07:04:00Z</dcterms:modified>
</cp:coreProperties>
</file>